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20F128"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00D07436"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5806E5A7"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1BA50DB0" w14:textId="77777777" w:rsidR="00C85C3A"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260AEBF6" w14:textId="77777777" w:rsidR="00C85C3A"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1C1B7212" w14:textId="024D9B3A" w:rsidR="00C85C3A"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63F3EF09"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20260596" w14:textId="77777777" w:rsidR="00C85C3A" w:rsidRPr="00A54510" w:rsidRDefault="00C85C3A" w:rsidP="00C85C3A">
      <w:pPr>
        <w:spacing w:after="0" w:line="480" w:lineRule="auto"/>
        <w:jc w:val="center"/>
        <w:rPr>
          <w:rFonts w:ascii="Times New Roman" w:eastAsia="Times New Roman" w:hAnsi="Times New Roman" w:cs="Times New Roman"/>
          <w:b/>
          <w:color w:val="000000" w:themeColor="text1"/>
          <w:sz w:val="28"/>
          <w:szCs w:val="28"/>
        </w:rPr>
      </w:pPr>
    </w:p>
    <w:p w14:paraId="6A5BF54E" w14:textId="60037921" w:rsidR="00A54510" w:rsidRPr="00A54510" w:rsidRDefault="00A54510" w:rsidP="00A54510">
      <w:pPr>
        <w:spacing w:line="480" w:lineRule="auto"/>
        <w:jc w:val="center"/>
        <w:rPr>
          <w:b/>
          <w:sz w:val="28"/>
          <w:szCs w:val="28"/>
        </w:rPr>
      </w:pPr>
      <w:r>
        <w:rPr>
          <w:b/>
          <w:sz w:val="28"/>
          <w:szCs w:val="28"/>
        </w:rPr>
        <w:t>Video Games are the New Rock and Roll</w:t>
      </w:r>
    </w:p>
    <w:p w14:paraId="64DEB043" w14:textId="77777777" w:rsidR="00A54510" w:rsidRPr="00A54510" w:rsidRDefault="00A54510" w:rsidP="00A54510">
      <w:pPr>
        <w:spacing w:line="360" w:lineRule="auto"/>
        <w:jc w:val="center"/>
        <w:rPr>
          <w:bCs/>
          <w:sz w:val="28"/>
          <w:szCs w:val="28"/>
        </w:rPr>
      </w:pPr>
      <w:proofErr w:type="spellStart"/>
      <w:r w:rsidRPr="00A54510">
        <w:rPr>
          <w:bCs/>
          <w:sz w:val="28"/>
          <w:szCs w:val="28"/>
        </w:rPr>
        <w:t>Abdulrahman</w:t>
      </w:r>
      <w:proofErr w:type="spellEnd"/>
      <w:r w:rsidRPr="00A54510">
        <w:rPr>
          <w:bCs/>
          <w:sz w:val="28"/>
          <w:szCs w:val="28"/>
        </w:rPr>
        <w:t xml:space="preserve"> </w:t>
      </w:r>
      <w:proofErr w:type="spellStart"/>
      <w:r w:rsidRPr="00A54510">
        <w:rPr>
          <w:bCs/>
          <w:sz w:val="28"/>
          <w:szCs w:val="28"/>
        </w:rPr>
        <w:t>Almutawtah</w:t>
      </w:r>
      <w:proofErr w:type="spellEnd"/>
    </w:p>
    <w:p w14:paraId="4E1CEF01" w14:textId="77777777" w:rsidR="00A54510" w:rsidRPr="00A54510" w:rsidRDefault="00A54510" w:rsidP="00A54510">
      <w:pPr>
        <w:spacing w:line="360" w:lineRule="auto"/>
        <w:jc w:val="center"/>
        <w:rPr>
          <w:bCs/>
          <w:sz w:val="28"/>
          <w:szCs w:val="28"/>
        </w:rPr>
      </w:pPr>
      <w:r w:rsidRPr="00A54510">
        <w:rPr>
          <w:bCs/>
          <w:sz w:val="28"/>
          <w:szCs w:val="28"/>
        </w:rPr>
        <w:t>Core composite 1</w:t>
      </w:r>
    </w:p>
    <w:p w14:paraId="4709CC16" w14:textId="77777777" w:rsidR="00A54510" w:rsidRPr="00A54510" w:rsidRDefault="00A54510" w:rsidP="00A54510">
      <w:pPr>
        <w:spacing w:line="360" w:lineRule="auto"/>
        <w:jc w:val="center"/>
        <w:rPr>
          <w:bCs/>
          <w:sz w:val="28"/>
          <w:szCs w:val="28"/>
        </w:rPr>
      </w:pPr>
      <w:r w:rsidRPr="00A54510">
        <w:rPr>
          <w:bCs/>
          <w:sz w:val="28"/>
          <w:szCs w:val="28"/>
        </w:rPr>
        <w:t>4/12/2020</w:t>
      </w:r>
    </w:p>
    <w:p w14:paraId="1F54F9A2" w14:textId="77777777" w:rsidR="00C85C3A" w:rsidRPr="00B10B1A" w:rsidRDefault="00C85C3A" w:rsidP="00C85C3A">
      <w:pPr>
        <w:spacing w:after="0" w:line="480" w:lineRule="auto"/>
        <w:jc w:val="both"/>
        <w:rPr>
          <w:rFonts w:ascii="Times New Roman" w:eastAsia="Times New Roman" w:hAnsi="Times New Roman" w:cs="Times New Roman"/>
          <w:color w:val="000000" w:themeColor="text1"/>
          <w:sz w:val="24"/>
          <w:szCs w:val="24"/>
        </w:rPr>
      </w:pPr>
    </w:p>
    <w:p w14:paraId="19F98390"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1438D846"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63CDA84E"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63BE9EFC" w14:textId="7648C41A" w:rsidR="00C85C3A"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609816F3" w14:textId="77777777" w:rsidR="00A54510" w:rsidRDefault="00A54510"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09237918" w14:textId="77777777" w:rsidR="00A54510" w:rsidRPr="00402500" w:rsidRDefault="00A54510"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22E623E8"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71FC4682"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7629D126"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4C09E59D" w14:textId="4F7109D1"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lastRenderedPageBreak/>
        <w:t xml:space="preserve">The television violence theories include socialization of media and children, video games and violence, developmental perspectives, current TV viewing theory, aggressive cues, social cognition, social learning, and catharsis. Catharsis is the releasing process and thereby offering relief from repressed or strong emotions. Social learning is a social behavior </w:t>
      </w:r>
      <w:r>
        <w:rPr>
          <w:rFonts w:ascii="Times New Roman" w:eastAsia="Times New Roman" w:hAnsi="Times New Roman" w:cs="Times New Roman"/>
          <w:color w:val="000000" w:themeColor="text1"/>
          <w:sz w:val="24"/>
          <w:szCs w:val="24"/>
        </w:rPr>
        <w:t xml:space="preserve">model </w:t>
      </w:r>
      <w:r w:rsidRPr="00402500">
        <w:rPr>
          <w:rFonts w:ascii="Times New Roman" w:eastAsia="Times New Roman" w:hAnsi="Times New Roman" w:cs="Times New Roman"/>
          <w:color w:val="000000" w:themeColor="text1"/>
          <w:sz w:val="24"/>
          <w:szCs w:val="24"/>
        </w:rPr>
        <w:t>and learning proces</w:t>
      </w:r>
      <w:r>
        <w:rPr>
          <w:rFonts w:ascii="Times New Roman" w:eastAsia="Times New Roman" w:hAnsi="Times New Roman" w:cs="Times New Roman"/>
          <w:color w:val="000000" w:themeColor="text1"/>
          <w:sz w:val="24"/>
          <w:szCs w:val="24"/>
        </w:rPr>
        <w:t>s</w:t>
      </w:r>
      <w:r w:rsidRPr="00402500">
        <w:rPr>
          <w:rFonts w:ascii="Times New Roman" w:eastAsia="Times New Roman" w:hAnsi="Times New Roman" w:cs="Times New Roman"/>
          <w:color w:val="000000" w:themeColor="text1"/>
          <w:sz w:val="24"/>
          <w:szCs w:val="24"/>
        </w:rPr>
        <w:t xml:space="preserve"> that </w:t>
      </w:r>
      <w:r>
        <w:rPr>
          <w:rFonts w:ascii="Times New Roman" w:eastAsia="Times New Roman" w:hAnsi="Times New Roman" w:cs="Times New Roman"/>
          <w:color w:val="000000" w:themeColor="text1"/>
          <w:sz w:val="24"/>
          <w:szCs w:val="24"/>
        </w:rPr>
        <w:t xml:space="preserve">propose that contemporary </w:t>
      </w:r>
      <w:r w:rsidRPr="00402500">
        <w:rPr>
          <w:rFonts w:ascii="Times New Roman" w:eastAsia="Times New Roman" w:hAnsi="Times New Roman" w:cs="Times New Roman"/>
          <w:color w:val="000000" w:themeColor="text1"/>
          <w:sz w:val="24"/>
          <w:szCs w:val="24"/>
        </w:rPr>
        <w:t>behaviors may be obtained by observing and imitating other people. Social cognition argues that human being processes, stores, and applies information about social situations and other people. It concentrates on the role that cognitive process plays in social interaction. The aggressive cues are a theory</w:t>
      </w:r>
      <w:r w:rsidR="00505916">
        <w:rPr>
          <w:rFonts w:ascii="Times New Roman" w:eastAsia="Times New Roman" w:hAnsi="Times New Roman" w:cs="Times New Roman"/>
          <w:color w:val="000000" w:themeColor="text1"/>
          <w:sz w:val="24"/>
          <w:szCs w:val="24"/>
        </w:rPr>
        <w:t xml:space="preserve"> that suggest</w:t>
      </w:r>
      <w:r w:rsidRPr="00402500">
        <w:rPr>
          <w:rFonts w:ascii="Times New Roman" w:eastAsia="Times New Roman" w:hAnsi="Times New Roman" w:cs="Times New Roman"/>
          <w:color w:val="000000" w:themeColor="text1"/>
          <w:sz w:val="24"/>
          <w:szCs w:val="24"/>
        </w:rPr>
        <w:t xml:space="preserve"> that aggression actions are influenced by the presence of environmental situations or socially learned cues that make committing aggressions tolerable. This paper explores how video games do not affect people to commit crimes and endorse violence</w:t>
      </w:r>
      <w:r w:rsidR="00283318">
        <w:rPr>
          <w:rFonts w:ascii="Times New Roman" w:eastAsia="Times New Roman" w:hAnsi="Times New Roman" w:cs="Times New Roman"/>
          <w:color w:val="000000" w:themeColor="text1"/>
          <w:sz w:val="24"/>
          <w:szCs w:val="24"/>
        </w:rPr>
        <w:t>.</w:t>
      </w:r>
    </w:p>
    <w:p w14:paraId="32BA82D1" w14:textId="4D98071D" w:rsidR="00C85C3A" w:rsidRPr="00402500" w:rsidRDefault="00C85C3A" w:rsidP="00C74648">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Video game</w:t>
      </w:r>
      <w:r>
        <w:rPr>
          <w:rFonts w:ascii="Times New Roman" w:eastAsia="Times New Roman" w:hAnsi="Times New Roman" w:cs="Times New Roman"/>
          <w:color w:val="000000" w:themeColor="text1"/>
          <w:sz w:val="24"/>
          <w:szCs w:val="24"/>
        </w:rPr>
        <w:t>s are</w:t>
      </w:r>
      <w:r w:rsidRPr="00402500">
        <w:rPr>
          <w:rFonts w:ascii="Times New Roman" w:eastAsia="Times New Roman" w:hAnsi="Times New Roman" w:cs="Times New Roman"/>
          <w:color w:val="000000" w:themeColor="text1"/>
          <w:sz w:val="24"/>
          <w:szCs w:val="24"/>
        </w:rPr>
        <w:t xml:space="preserve"> vital education platform</w:t>
      </w:r>
      <w:r>
        <w:rPr>
          <w:rFonts w:ascii="Times New Roman" w:eastAsia="Times New Roman" w:hAnsi="Times New Roman" w:cs="Times New Roman"/>
          <w:color w:val="000000" w:themeColor="text1"/>
          <w:sz w:val="24"/>
          <w:szCs w:val="24"/>
        </w:rPr>
        <w:t>s</w:t>
      </w:r>
      <w:r w:rsidRPr="00402500">
        <w:rPr>
          <w:rFonts w:ascii="Times New Roman" w:hAnsi="Times New Roman" w:cs="Times New Roman"/>
          <w:color w:val="000000" w:themeColor="text1"/>
          <w:sz w:val="24"/>
          <w:szCs w:val="24"/>
        </w:rPr>
        <w:t xml:space="preserve"> (</w:t>
      </w:r>
      <w:r w:rsidRPr="00402500">
        <w:rPr>
          <w:rFonts w:ascii="Times New Roman" w:eastAsia="Times New Roman" w:hAnsi="Times New Roman" w:cs="Times New Roman"/>
          <w:color w:val="000000" w:themeColor="text1"/>
          <w:sz w:val="24"/>
          <w:szCs w:val="24"/>
        </w:rPr>
        <w:t xml:space="preserve">Markey, Markey, &amp; French, 2015). </w:t>
      </w:r>
      <w:r>
        <w:rPr>
          <w:rFonts w:ascii="Times New Roman" w:eastAsia="Times New Roman" w:hAnsi="Times New Roman" w:cs="Times New Roman"/>
          <w:color w:val="000000" w:themeColor="text1"/>
          <w:sz w:val="24"/>
          <w:szCs w:val="24"/>
        </w:rPr>
        <w:t xml:space="preserve">Since </w:t>
      </w:r>
      <w:r w:rsidRPr="00402500">
        <w:rPr>
          <w:rFonts w:ascii="Times New Roman" w:eastAsia="Times New Roman" w:hAnsi="Times New Roman" w:cs="Times New Roman"/>
          <w:color w:val="000000" w:themeColor="text1"/>
          <w:sz w:val="24"/>
          <w:szCs w:val="24"/>
        </w:rPr>
        <w:t xml:space="preserve">millions of </w:t>
      </w:r>
      <w:r>
        <w:rPr>
          <w:rFonts w:ascii="Times New Roman" w:eastAsia="Times New Roman" w:hAnsi="Times New Roman" w:cs="Times New Roman"/>
          <w:color w:val="000000" w:themeColor="text1"/>
          <w:sz w:val="24"/>
          <w:szCs w:val="24"/>
        </w:rPr>
        <w:t>children</w:t>
      </w:r>
      <w:r w:rsidRPr="00402500">
        <w:rPr>
          <w:rFonts w:ascii="Times New Roman" w:eastAsia="Times New Roman" w:hAnsi="Times New Roman" w:cs="Times New Roman"/>
          <w:color w:val="000000" w:themeColor="text1"/>
          <w:sz w:val="24"/>
          <w:szCs w:val="24"/>
        </w:rPr>
        <w:t xml:space="preserve"> are playing video game</w:t>
      </w:r>
      <w:r>
        <w:rPr>
          <w:rFonts w:ascii="Times New Roman" w:eastAsia="Times New Roman" w:hAnsi="Times New Roman" w:cs="Times New Roman"/>
          <w:color w:val="000000" w:themeColor="text1"/>
          <w:sz w:val="24"/>
          <w:szCs w:val="24"/>
        </w:rPr>
        <w:t>s</w:t>
      </w:r>
      <w:r w:rsidRPr="00402500">
        <w:rPr>
          <w:rFonts w:ascii="Times New Roman" w:eastAsia="Times New Roman" w:hAnsi="Times New Roman" w:cs="Times New Roman"/>
          <w:color w:val="000000" w:themeColor="text1"/>
          <w:sz w:val="24"/>
          <w:szCs w:val="24"/>
        </w:rPr>
        <w:t xml:space="preserve">, it is </w:t>
      </w:r>
      <w:r>
        <w:rPr>
          <w:rFonts w:ascii="Times New Roman" w:eastAsia="Times New Roman" w:hAnsi="Times New Roman" w:cs="Times New Roman"/>
          <w:color w:val="000000" w:themeColor="text1"/>
          <w:sz w:val="24"/>
          <w:szCs w:val="24"/>
        </w:rPr>
        <w:t>possible</w:t>
      </w:r>
      <w:r w:rsidRPr="00402500">
        <w:rPr>
          <w:rFonts w:ascii="Times New Roman" w:eastAsia="Times New Roman" w:hAnsi="Times New Roman" w:cs="Times New Roman"/>
          <w:color w:val="000000" w:themeColor="text1"/>
          <w:sz w:val="24"/>
          <w:szCs w:val="24"/>
        </w:rPr>
        <w:t xml:space="preserve"> to educate people and </w:t>
      </w:r>
      <w:r>
        <w:rPr>
          <w:rFonts w:ascii="Times New Roman" w:eastAsia="Times New Roman" w:hAnsi="Times New Roman" w:cs="Times New Roman"/>
          <w:color w:val="000000" w:themeColor="text1"/>
          <w:sz w:val="24"/>
          <w:szCs w:val="24"/>
        </w:rPr>
        <w:t xml:space="preserve">particularly kids </w:t>
      </w:r>
      <w:r w:rsidRPr="00402500">
        <w:rPr>
          <w:rFonts w:ascii="Times New Roman" w:eastAsia="Times New Roman" w:hAnsi="Times New Roman" w:cs="Times New Roman"/>
          <w:color w:val="000000" w:themeColor="text1"/>
          <w:sz w:val="24"/>
          <w:szCs w:val="24"/>
        </w:rPr>
        <w:t>about the diverse manifestations of violent behaviors and</w:t>
      </w:r>
      <w:r w:rsidR="00C74648">
        <w:rPr>
          <w:rFonts w:ascii="Times New Roman" w:eastAsia="Times New Roman" w:hAnsi="Times New Roman" w:cs="Times New Roman"/>
          <w:color w:val="000000" w:themeColor="text1"/>
          <w:sz w:val="24"/>
          <w:szCs w:val="24"/>
        </w:rPr>
        <w:t xml:space="preserve"> how to overcome such aggressions. </w:t>
      </w:r>
      <w:r w:rsidRPr="00402500">
        <w:rPr>
          <w:rFonts w:ascii="Times New Roman" w:eastAsia="Times New Roman" w:hAnsi="Times New Roman" w:cs="Times New Roman"/>
          <w:color w:val="000000" w:themeColor="text1"/>
          <w:sz w:val="24"/>
          <w:szCs w:val="24"/>
        </w:rPr>
        <w:t xml:space="preserve">Parents and guardians can also buy their children video games and </w:t>
      </w:r>
      <w:r>
        <w:rPr>
          <w:rFonts w:ascii="Times New Roman" w:eastAsia="Times New Roman" w:hAnsi="Times New Roman" w:cs="Times New Roman"/>
          <w:color w:val="000000" w:themeColor="text1"/>
          <w:sz w:val="24"/>
          <w:szCs w:val="24"/>
        </w:rPr>
        <w:t xml:space="preserve">monitor their kids </w:t>
      </w:r>
      <w:r w:rsidRPr="00402500">
        <w:rPr>
          <w:rFonts w:ascii="Times New Roman" w:eastAsia="Times New Roman" w:hAnsi="Times New Roman" w:cs="Times New Roman"/>
          <w:color w:val="000000" w:themeColor="text1"/>
          <w:sz w:val="24"/>
          <w:szCs w:val="24"/>
        </w:rPr>
        <w:t xml:space="preserve">to see </w:t>
      </w:r>
      <w:r>
        <w:rPr>
          <w:rFonts w:ascii="Times New Roman" w:eastAsia="Times New Roman" w:hAnsi="Times New Roman" w:cs="Times New Roman"/>
          <w:color w:val="000000" w:themeColor="text1"/>
          <w:sz w:val="24"/>
          <w:szCs w:val="24"/>
        </w:rPr>
        <w:t xml:space="preserve">how </w:t>
      </w:r>
      <w:r w:rsidRPr="00402500">
        <w:rPr>
          <w:rFonts w:ascii="Times New Roman" w:eastAsia="Times New Roman" w:hAnsi="Times New Roman" w:cs="Times New Roman"/>
          <w:color w:val="000000" w:themeColor="text1"/>
          <w:sz w:val="24"/>
          <w:szCs w:val="24"/>
        </w:rPr>
        <w:t>the</w:t>
      </w:r>
      <w:r>
        <w:rPr>
          <w:rFonts w:ascii="Times New Roman" w:eastAsia="Times New Roman" w:hAnsi="Times New Roman" w:cs="Times New Roman"/>
          <w:color w:val="000000" w:themeColor="text1"/>
          <w:sz w:val="24"/>
          <w:szCs w:val="24"/>
        </w:rPr>
        <w:t>y</w:t>
      </w:r>
      <w:r w:rsidRPr="00402500">
        <w:rPr>
          <w:rFonts w:ascii="Times New Roman" w:eastAsia="Times New Roman" w:hAnsi="Times New Roman" w:cs="Times New Roman"/>
          <w:color w:val="000000" w:themeColor="text1"/>
          <w:sz w:val="24"/>
          <w:szCs w:val="24"/>
        </w:rPr>
        <w:t xml:space="preserve"> play video games and take action when they </w:t>
      </w:r>
      <w:r>
        <w:rPr>
          <w:rFonts w:ascii="Times New Roman" w:eastAsia="Times New Roman" w:hAnsi="Times New Roman" w:cs="Times New Roman"/>
          <w:color w:val="000000" w:themeColor="text1"/>
          <w:sz w:val="24"/>
          <w:szCs w:val="24"/>
        </w:rPr>
        <w:t>realize unusual activitie</w:t>
      </w:r>
      <w:r w:rsidR="00C74648">
        <w:rPr>
          <w:rFonts w:ascii="Times New Roman" w:eastAsia="Times New Roman" w:hAnsi="Times New Roman" w:cs="Times New Roman"/>
          <w:color w:val="000000" w:themeColor="text1"/>
          <w:sz w:val="24"/>
          <w:szCs w:val="24"/>
        </w:rPr>
        <w:t xml:space="preserve">s. </w:t>
      </w:r>
      <w:r w:rsidRPr="00402500">
        <w:rPr>
          <w:rFonts w:ascii="Times New Roman" w:eastAsia="Times New Roman" w:hAnsi="Times New Roman" w:cs="Times New Roman"/>
          <w:color w:val="000000" w:themeColor="text1"/>
          <w:sz w:val="24"/>
          <w:szCs w:val="24"/>
        </w:rPr>
        <w:t>Violent images present in computer games, videos, films, and televisions have considerable short-term impacts on emotions, arousals, and thoughts. Such exposures increase the probability of violent behaviors among the youth, particularly boys. The leading concern is that media aggression can lead to criminal and violent actions. There is consistent and clear proof that aggression in the media can cause real-life violence and aggression. Exposure to aggression on the Internet, video games, movies, and TVs increases the risk of agg</w:t>
      </w:r>
      <w:r w:rsidR="00C74648">
        <w:rPr>
          <w:rFonts w:ascii="Times New Roman" w:eastAsia="Times New Roman" w:hAnsi="Times New Roman" w:cs="Times New Roman"/>
          <w:color w:val="000000" w:themeColor="text1"/>
          <w:sz w:val="24"/>
          <w:szCs w:val="24"/>
        </w:rPr>
        <w:t>ressive behaviors on the viewers (Fer</w:t>
      </w:r>
      <w:r w:rsidRPr="00402500">
        <w:rPr>
          <w:rFonts w:ascii="Times New Roman" w:eastAsia="Times New Roman" w:hAnsi="Times New Roman" w:cs="Times New Roman"/>
          <w:color w:val="000000" w:themeColor="text1"/>
          <w:sz w:val="24"/>
          <w:szCs w:val="24"/>
        </w:rPr>
        <w:t xml:space="preserve">guson, 2011). </w:t>
      </w:r>
      <w:r w:rsidRPr="00402500">
        <w:rPr>
          <w:rFonts w:ascii="Times New Roman" w:eastAsia="Times New Roman" w:hAnsi="Times New Roman" w:cs="Times New Roman"/>
          <w:color w:val="000000" w:themeColor="text1"/>
          <w:sz w:val="24"/>
          <w:szCs w:val="24"/>
        </w:rPr>
        <w:lastRenderedPageBreak/>
        <w:t>Global electronic communication media have made it much difficult to safeguard youths from the threats; instead, they have exposed them to the dangers of violent behaviors.</w:t>
      </w:r>
    </w:p>
    <w:p w14:paraId="38394A0B" w14:textId="37913BD7" w:rsidR="00C85C3A" w:rsidRPr="00402500" w:rsidRDefault="003974AB" w:rsidP="00C85C3A">
      <w:pPr>
        <w:spacing w:line="480" w:lineRule="auto"/>
        <w:ind w:firstLine="720"/>
        <w:jc w:val="both"/>
        <w:rPr>
          <w:rFonts w:ascii="Times New Roman" w:eastAsia="Times New Roman" w:hAnsi="Times New Roman" w:cs="Times New Roman"/>
          <w:color w:val="000000" w:themeColor="text1"/>
          <w:sz w:val="24"/>
          <w:szCs w:val="24"/>
        </w:rPr>
      </w:pPr>
      <w:r w:rsidRPr="0083750C">
        <w:rPr>
          <w:rFonts w:ascii="Times New Roman" w:eastAsia="Times New Roman" w:hAnsi="Times New Roman" w:cs="Times New Roman"/>
          <w:color w:val="FF0000"/>
          <w:sz w:val="24"/>
          <w:szCs w:val="24"/>
        </w:rPr>
        <w:t>According to Markey, Markey, &amp; French (2015), w</w:t>
      </w:r>
      <w:r w:rsidR="00C85C3A" w:rsidRPr="0083750C">
        <w:rPr>
          <w:rFonts w:ascii="Times New Roman" w:eastAsia="Times New Roman" w:hAnsi="Times New Roman" w:cs="Times New Roman"/>
          <w:color w:val="FF0000"/>
          <w:sz w:val="24"/>
          <w:szCs w:val="24"/>
        </w:rPr>
        <w:t>hile violent juvenile crime rates have greatly reduced, sales of violent vide</w:t>
      </w:r>
      <w:r w:rsidRPr="0083750C">
        <w:rPr>
          <w:rFonts w:ascii="Times New Roman" w:eastAsia="Times New Roman" w:hAnsi="Times New Roman" w:cs="Times New Roman"/>
          <w:color w:val="FF0000"/>
          <w:sz w:val="24"/>
          <w:szCs w:val="24"/>
        </w:rPr>
        <w:t>o games have notably increased</w:t>
      </w:r>
      <w:r w:rsidR="00C85C3A" w:rsidRPr="0083750C">
        <w:rPr>
          <w:rFonts w:ascii="Times New Roman" w:eastAsia="Times New Roman" w:hAnsi="Times New Roman" w:cs="Times New Roman"/>
          <w:color w:val="FF0000"/>
          <w:sz w:val="24"/>
          <w:szCs w:val="24"/>
        </w:rPr>
        <w:t xml:space="preserve">. </w:t>
      </w:r>
      <w:r w:rsidRPr="0083750C">
        <w:rPr>
          <w:rFonts w:ascii="Times New Roman" w:eastAsia="Times New Roman" w:hAnsi="Times New Roman" w:cs="Times New Roman"/>
          <w:color w:val="FF0000"/>
          <w:sz w:val="24"/>
          <w:szCs w:val="24"/>
        </w:rPr>
        <w:t>Markey, Markey, &amp; French (2015) argue that f</w:t>
      </w:r>
      <w:r w:rsidR="00C85C3A" w:rsidRPr="0083750C">
        <w:rPr>
          <w:rFonts w:ascii="Times New Roman" w:eastAsia="Times New Roman" w:hAnsi="Times New Roman" w:cs="Times New Roman"/>
          <w:color w:val="FF0000"/>
          <w:sz w:val="24"/>
          <w:szCs w:val="24"/>
        </w:rPr>
        <w:t>rom 1994 and 2014, the total video game software and hardware sales went up, reaching $ 13.10 billion or a 204% increase in 2014</w:t>
      </w:r>
      <w:r w:rsidR="00C85C3A" w:rsidRPr="00402500">
        <w:rPr>
          <w:rFonts w:ascii="Times New Roman" w:eastAsia="Times New Roman" w:hAnsi="Times New Roman" w:cs="Times New Roman"/>
          <w:color w:val="000000" w:themeColor="text1"/>
          <w:sz w:val="24"/>
          <w:szCs w:val="24"/>
        </w:rPr>
        <w:t>. The juvenile murders acting alone reduced by 76%, and the violent crimes fell by 37%</w:t>
      </w:r>
      <w:r>
        <w:rPr>
          <w:rStyle w:val="CommentReference"/>
        </w:rPr>
        <w:t xml:space="preserve"> d</w:t>
      </w:r>
      <w:r w:rsidR="00C85C3A" w:rsidRPr="00402500">
        <w:rPr>
          <w:rFonts w:ascii="Times New Roman" w:eastAsia="Times New Roman" w:hAnsi="Times New Roman" w:cs="Times New Roman"/>
          <w:color w:val="000000" w:themeColor="text1"/>
          <w:sz w:val="24"/>
          <w:szCs w:val="24"/>
        </w:rPr>
        <w:t xml:space="preserve">uring the same time. </w:t>
      </w:r>
      <w:r w:rsidR="0083750C">
        <w:rPr>
          <w:rFonts w:ascii="Times New Roman" w:eastAsia="Times New Roman" w:hAnsi="Times New Roman" w:cs="Times New Roman"/>
          <w:color w:val="000000" w:themeColor="text1"/>
          <w:sz w:val="24"/>
          <w:szCs w:val="24"/>
        </w:rPr>
        <w:t>The studies</w:t>
      </w:r>
      <w:r w:rsidR="00C85C3A" w:rsidRPr="00402500">
        <w:rPr>
          <w:rFonts w:ascii="Times New Roman" w:eastAsia="Times New Roman" w:hAnsi="Times New Roman" w:cs="Times New Roman"/>
          <w:color w:val="000000" w:themeColor="text1"/>
          <w:sz w:val="24"/>
          <w:szCs w:val="24"/>
        </w:rPr>
        <w:t xml:space="preserve"> claiming causal relationships between real-life violence and video game violence are inconsistent. The majority of studies fail to control for other aspects that contribute to people becoming aggressive like mental health and the history of the famil</w:t>
      </w:r>
      <w:r w:rsidR="0083750C">
        <w:rPr>
          <w:rFonts w:ascii="Times New Roman" w:eastAsia="Times New Roman" w:hAnsi="Times New Roman" w:cs="Times New Roman"/>
          <w:color w:val="000000" w:themeColor="text1"/>
          <w:sz w:val="24"/>
          <w:szCs w:val="24"/>
        </w:rPr>
        <w:t xml:space="preserve">y. </w:t>
      </w:r>
      <w:r w:rsidRPr="0083750C">
        <w:rPr>
          <w:rFonts w:ascii="Times New Roman" w:eastAsia="Times New Roman" w:hAnsi="Times New Roman" w:cs="Times New Roman"/>
          <w:color w:val="FF0000"/>
          <w:sz w:val="24"/>
          <w:szCs w:val="24"/>
        </w:rPr>
        <w:t xml:space="preserve">Therefore, more studies should be carried out to understand other factors that lead violence rather than making preliminary conclusions that violent video games are the major contributors of such acts. </w:t>
      </w:r>
      <w:r>
        <w:rPr>
          <w:rFonts w:ascii="Times New Roman" w:eastAsia="Times New Roman" w:hAnsi="Times New Roman" w:cs="Times New Roman"/>
          <w:color w:val="000000" w:themeColor="text1"/>
          <w:sz w:val="24"/>
          <w:szCs w:val="24"/>
        </w:rPr>
        <w:t>B</w:t>
      </w:r>
      <w:r w:rsidR="00C85C3A" w:rsidRPr="00402500">
        <w:rPr>
          <w:rFonts w:ascii="Times New Roman" w:eastAsia="Times New Roman" w:hAnsi="Times New Roman" w:cs="Times New Roman"/>
          <w:color w:val="000000" w:themeColor="text1"/>
          <w:sz w:val="24"/>
          <w:szCs w:val="24"/>
        </w:rPr>
        <w:t>esides, many studies do not trace the children over long time periods. Experiments of video games usually have children playing the games for even less than fifteen minutes that are not translations of how the game is played in real life</w:t>
      </w:r>
      <w:r>
        <w:rPr>
          <w:rFonts w:ascii="Times New Roman" w:eastAsia="Times New Roman" w:hAnsi="Times New Roman" w:cs="Times New Roman"/>
          <w:color w:val="000000" w:themeColor="text1"/>
          <w:sz w:val="24"/>
          <w:szCs w:val="24"/>
        </w:rPr>
        <w:t xml:space="preserve">. </w:t>
      </w:r>
      <w:r w:rsidRPr="0083750C">
        <w:rPr>
          <w:rFonts w:ascii="Times New Roman" w:eastAsia="Times New Roman" w:hAnsi="Times New Roman" w:cs="Times New Roman"/>
          <w:color w:val="FF0000"/>
          <w:sz w:val="24"/>
          <w:szCs w:val="24"/>
        </w:rPr>
        <w:t xml:space="preserve">This implies that a solid conclusion cannot be arrived at from such experiments. </w:t>
      </w:r>
      <w:r w:rsidR="0083750C">
        <w:rPr>
          <w:rFonts w:ascii="Times New Roman" w:eastAsia="Times New Roman" w:hAnsi="Times New Roman" w:cs="Times New Roman"/>
          <w:color w:val="000000" w:themeColor="text1"/>
          <w:sz w:val="24"/>
          <w:szCs w:val="24"/>
        </w:rPr>
        <w:t>I</w:t>
      </w:r>
      <w:r w:rsidR="00C85C3A" w:rsidRPr="00402500">
        <w:rPr>
          <w:rFonts w:ascii="Times New Roman" w:eastAsia="Times New Roman" w:hAnsi="Times New Roman" w:cs="Times New Roman"/>
          <w:color w:val="000000" w:themeColor="text1"/>
          <w:sz w:val="24"/>
          <w:szCs w:val="24"/>
        </w:rPr>
        <w:t>n most laboratory researches, particularly those that involve children, investigators must apply aggression and violence artificial measures that do not represent real-world aggression and violence (Ferguson, 2011). Matching conditions of video games more cautiously in experimental investigations with the way they are played in real life make effects of violent video games on violence and aggressions disappear.</w:t>
      </w:r>
    </w:p>
    <w:p w14:paraId="08DA51BB" w14:textId="74FD53A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 xml:space="preserve">The violent video game </w:t>
      </w:r>
      <w:r w:rsidR="003974AB">
        <w:rPr>
          <w:rFonts w:ascii="Times New Roman" w:eastAsia="Times New Roman" w:hAnsi="Times New Roman" w:cs="Times New Roman"/>
          <w:color w:val="000000" w:themeColor="text1"/>
          <w:sz w:val="24"/>
          <w:szCs w:val="24"/>
        </w:rPr>
        <w:t xml:space="preserve">may enable </w:t>
      </w:r>
      <w:r w:rsidRPr="00402500">
        <w:rPr>
          <w:rFonts w:ascii="Times New Roman" w:eastAsia="Times New Roman" w:hAnsi="Times New Roman" w:cs="Times New Roman"/>
          <w:color w:val="000000" w:themeColor="text1"/>
          <w:sz w:val="24"/>
          <w:szCs w:val="24"/>
        </w:rPr>
        <w:t>children to release their anger and stress, resulting in less real-world aggression and violence</w:t>
      </w:r>
      <w:r w:rsidR="003974AB">
        <w:rPr>
          <w:rFonts w:ascii="Times New Roman" w:eastAsia="Times New Roman" w:hAnsi="Times New Roman" w:cs="Times New Roman"/>
          <w:color w:val="000000" w:themeColor="text1"/>
          <w:sz w:val="24"/>
          <w:szCs w:val="24"/>
        </w:rPr>
        <w:t xml:space="preserve"> (M</w:t>
      </w:r>
      <w:r w:rsidRPr="00402500">
        <w:rPr>
          <w:rFonts w:ascii="Times New Roman" w:eastAsia="Times New Roman" w:hAnsi="Times New Roman" w:cs="Times New Roman"/>
          <w:color w:val="000000" w:themeColor="text1"/>
          <w:sz w:val="24"/>
          <w:szCs w:val="24"/>
        </w:rPr>
        <w:t xml:space="preserve">arkey, Markey, &amp; French, 2015). Kids, particularly boys, play violent video games as a way of releasing their stress and managing their emotions. Scholars point to the video games' cathartic effects as potential reasons for why higher sales of </w:t>
      </w:r>
      <w:r w:rsidRPr="00402500">
        <w:rPr>
          <w:rFonts w:ascii="Times New Roman" w:eastAsia="Times New Roman" w:hAnsi="Times New Roman" w:cs="Times New Roman"/>
          <w:color w:val="000000" w:themeColor="text1"/>
          <w:sz w:val="24"/>
          <w:szCs w:val="24"/>
        </w:rPr>
        <w:lastRenderedPageBreak/>
        <w:t xml:space="preserve">violent video games have been related to lower rates of crime. Children </w:t>
      </w:r>
      <w:r w:rsidR="003974AB">
        <w:rPr>
          <w:rFonts w:ascii="Times New Roman" w:eastAsia="Times New Roman" w:hAnsi="Times New Roman" w:cs="Times New Roman"/>
          <w:color w:val="000000" w:themeColor="text1"/>
          <w:sz w:val="24"/>
          <w:szCs w:val="24"/>
        </w:rPr>
        <w:t xml:space="preserve">may </w:t>
      </w:r>
      <w:r w:rsidRPr="00402500">
        <w:rPr>
          <w:rFonts w:ascii="Times New Roman" w:eastAsia="Times New Roman" w:hAnsi="Times New Roman" w:cs="Times New Roman"/>
          <w:color w:val="000000" w:themeColor="text1"/>
          <w:sz w:val="24"/>
          <w:szCs w:val="24"/>
        </w:rPr>
        <w:t>use games to relieve stress and work thro</w:t>
      </w:r>
      <w:r w:rsidR="003974AB">
        <w:rPr>
          <w:rFonts w:ascii="Times New Roman" w:eastAsia="Times New Roman" w:hAnsi="Times New Roman" w:cs="Times New Roman"/>
          <w:color w:val="000000" w:themeColor="text1"/>
          <w:sz w:val="24"/>
          <w:szCs w:val="24"/>
        </w:rPr>
        <w:t>ugh angry feelings.</w:t>
      </w:r>
      <w:r w:rsidR="003974AB" w:rsidRPr="00402500">
        <w:rPr>
          <w:rFonts w:ascii="Times New Roman" w:eastAsia="Times New Roman" w:hAnsi="Times New Roman" w:cs="Times New Roman"/>
          <w:color w:val="000000" w:themeColor="text1"/>
          <w:sz w:val="24"/>
          <w:szCs w:val="24"/>
        </w:rPr>
        <w:t xml:space="preserve"> </w:t>
      </w:r>
      <w:r w:rsidR="003974AB">
        <w:rPr>
          <w:rFonts w:ascii="Times New Roman" w:eastAsia="Times New Roman" w:hAnsi="Times New Roman" w:cs="Times New Roman"/>
          <w:color w:val="000000" w:themeColor="text1"/>
          <w:sz w:val="24"/>
          <w:szCs w:val="24"/>
        </w:rPr>
        <w:t>T</w:t>
      </w:r>
      <w:r w:rsidRPr="00402500">
        <w:rPr>
          <w:rFonts w:ascii="Times New Roman" w:eastAsia="Times New Roman" w:hAnsi="Times New Roman" w:cs="Times New Roman"/>
          <w:color w:val="000000" w:themeColor="text1"/>
          <w:sz w:val="24"/>
          <w:szCs w:val="24"/>
        </w:rPr>
        <w:t>he video game serves as substitutes for tumble-and-rough plays</w:t>
      </w:r>
      <w:r w:rsidR="00A54510" w:rsidRPr="00402500">
        <w:rPr>
          <w:rFonts w:ascii="Times New Roman" w:eastAsia="Times New Roman" w:hAnsi="Times New Roman" w:cs="Times New Roman"/>
          <w:color w:val="000000" w:themeColor="text1"/>
          <w:sz w:val="24"/>
          <w:szCs w:val="24"/>
        </w:rPr>
        <w:t xml:space="preserve">. </w:t>
      </w:r>
      <w:r w:rsidR="0083750C" w:rsidRPr="0083750C">
        <w:rPr>
          <w:rFonts w:ascii="Times New Roman" w:eastAsia="Times New Roman" w:hAnsi="Times New Roman" w:cs="Times New Roman"/>
          <w:color w:val="FF0000"/>
          <w:sz w:val="24"/>
          <w:szCs w:val="24"/>
        </w:rPr>
        <w:t>Many of the p</w:t>
      </w:r>
      <w:r w:rsidR="003974AB" w:rsidRPr="0083750C">
        <w:rPr>
          <w:rFonts w:ascii="Times New Roman" w:eastAsia="Times New Roman" w:hAnsi="Times New Roman" w:cs="Times New Roman"/>
          <w:color w:val="FF0000"/>
          <w:sz w:val="24"/>
          <w:szCs w:val="24"/>
        </w:rPr>
        <w:t xml:space="preserve">layers of violent video games </w:t>
      </w:r>
      <w:r w:rsidR="0083750C" w:rsidRPr="0083750C">
        <w:rPr>
          <w:rFonts w:ascii="Times New Roman" w:eastAsia="Times New Roman" w:hAnsi="Times New Roman" w:cs="Times New Roman"/>
          <w:color w:val="FF0000"/>
          <w:sz w:val="24"/>
          <w:szCs w:val="24"/>
        </w:rPr>
        <w:t>are able to that</w:t>
      </w:r>
      <w:r w:rsidR="003974AB" w:rsidRPr="0083750C">
        <w:rPr>
          <w:rFonts w:ascii="Times New Roman" w:eastAsia="Times New Roman" w:hAnsi="Times New Roman" w:cs="Times New Roman"/>
          <w:color w:val="FF0000"/>
          <w:sz w:val="24"/>
          <w:szCs w:val="24"/>
        </w:rPr>
        <w:t xml:space="preserve"> u</w:t>
      </w:r>
      <w:r w:rsidRPr="0083750C">
        <w:rPr>
          <w:rFonts w:ascii="Times New Roman" w:eastAsia="Times New Roman" w:hAnsi="Times New Roman" w:cs="Times New Roman"/>
          <w:color w:val="FF0000"/>
          <w:sz w:val="24"/>
          <w:szCs w:val="24"/>
        </w:rPr>
        <w:t>nderstand the differences between appropriate real-world behaviors and virtual violence in the game context</w:t>
      </w:r>
      <w:r w:rsidRPr="00402500">
        <w:rPr>
          <w:rFonts w:ascii="Times New Roman" w:eastAsia="Times New Roman" w:hAnsi="Times New Roman" w:cs="Times New Roman"/>
          <w:color w:val="000000" w:themeColor="text1"/>
          <w:sz w:val="24"/>
          <w:szCs w:val="24"/>
        </w:rPr>
        <w:t xml:space="preserve">. </w:t>
      </w:r>
      <w:r w:rsidR="00FF42FE" w:rsidRPr="0083750C">
        <w:rPr>
          <w:rFonts w:ascii="Times New Roman" w:eastAsia="Times New Roman" w:hAnsi="Times New Roman" w:cs="Times New Roman"/>
          <w:color w:val="FF0000"/>
          <w:sz w:val="24"/>
          <w:szCs w:val="24"/>
        </w:rPr>
        <w:t>More often than not, most children can differentiate fa</w:t>
      </w:r>
      <w:r w:rsidRPr="0083750C">
        <w:rPr>
          <w:rFonts w:ascii="Times New Roman" w:eastAsia="Times New Roman" w:hAnsi="Times New Roman" w:cs="Times New Roman"/>
          <w:color w:val="FF0000"/>
          <w:sz w:val="24"/>
          <w:szCs w:val="24"/>
        </w:rPr>
        <w:t xml:space="preserve">ntasies from realities by the age of seven years and can distinguish between real-world violence and video-game violence. </w:t>
      </w:r>
      <w:r w:rsidR="0083750C" w:rsidRPr="0083750C">
        <w:rPr>
          <w:rFonts w:ascii="Times New Roman" w:eastAsia="Times New Roman" w:hAnsi="Times New Roman" w:cs="Times New Roman"/>
          <w:color w:val="FF0000"/>
          <w:sz w:val="24"/>
          <w:szCs w:val="24"/>
        </w:rPr>
        <w:t xml:space="preserve">Most </w:t>
      </w:r>
      <w:r w:rsidRPr="0083750C">
        <w:rPr>
          <w:rFonts w:ascii="Times New Roman" w:eastAsia="Times New Roman" w:hAnsi="Times New Roman" w:cs="Times New Roman"/>
          <w:color w:val="FF0000"/>
          <w:sz w:val="24"/>
          <w:szCs w:val="24"/>
        </w:rPr>
        <w:t xml:space="preserve">players of violent video games comprehend they are just playing games. </w:t>
      </w:r>
      <w:r w:rsidRPr="00402500">
        <w:rPr>
          <w:rFonts w:ascii="Times New Roman" w:eastAsia="Times New Roman" w:hAnsi="Times New Roman" w:cs="Times New Roman"/>
          <w:color w:val="000000" w:themeColor="text1"/>
          <w:sz w:val="24"/>
          <w:szCs w:val="24"/>
        </w:rPr>
        <w:t xml:space="preserve">All the time, children watch fantasy violence from </w:t>
      </w:r>
      <w:r w:rsidRPr="0083750C">
        <w:rPr>
          <w:rFonts w:ascii="Times New Roman" w:eastAsia="Times New Roman" w:hAnsi="Times New Roman" w:cs="Times New Roman"/>
          <w:i/>
          <w:color w:val="FF0000"/>
          <w:sz w:val="24"/>
          <w:szCs w:val="24"/>
        </w:rPr>
        <w:t>Tom and Jerry</w:t>
      </w:r>
      <w:r w:rsidRPr="0083750C">
        <w:rPr>
          <w:rFonts w:ascii="Times New Roman" w:eastAsia="Times New Roman" w:hAnsi="Times New Roman" w:cs="Times New Roman"/>
          <w:color w:val="FF0000"/>
          <w:sz w:val="24"/>
          <w:szCs w:val="24"/>
        </w:rPr>
        <w:t xml:space="preserve"> and </w:t>
      </w:r>
      <w:r w:rsidRPr="0083750C">
        <w:rPr>
          <w:rFonts w:ascii="Times New Roman" w:eastAsia="Times New Roman" w:hAnsi="Times New Roman" w:cs="Times New Roman"/>
          <w:i/>
          <w:color w:val="FF0000"/>
          <w:sz w:val="24"/>
          <w:szCs w:val="24"/>
        </w:rPr>
        <w:t>Bugs Bunny</w:t>
      </w:r>
      <w:r w:rsidRPr="0083750C">
        <w:rPr>
          <w:rFonts w:ascii="Times New Roman" w:eastAsia="Times New Roman" w:hAnsi="Times New Roman" w:cs="Times New Roman"/>
          <w:color w:val="FF0000"/>
          <w:sz w:val="24"/>
          <w:szCs w:val="24"/>
        </w:rPr>
        <w:t xml:space="preserve"> to </w:t>
      </w:r>
      <w:r w:rsidRPr="0083750C">
        <w:rPr>
          <w:rFonts w:ascii="Times New Roman" w:eastAsia="Times New Roman" w:hAnsi="Times New Roman" w:cs="Times New Roman"/>
          <w:i/>
          <w:color w:val="FF0000"/>
          <w:sz w:val="24"/>
          <w:szCs w:val="24"/>
        </w:rPr>
        <w:t>the Minions</w:t>
      </w:r>
      <w:r w:rsidRPr="0083750C">
        <w:rPr>
          <w:rFonts w:ascii="Times New Roman" w:eastAsia="Times New Roman" w:hAnsi="Times New Roman" w:cs="Times New Roman"/>
          <w:color w:val="FF0000"/>
          <w:sz w:val="24"/>
          <w:szCs w:val="24"/>
        </w:rPr>
        <w:t xml:space="preserve"> and </w:t>
      </w:r>
      <w:r w:rsidRPr="0083750C">
        <w:rPr>
          <w:rFonts w:ascii="Times New Roman" w:eastAsia="Times New Roman" w:hAnsi="Times New Roman" w:cs="Times New Roman"/>
          <w:i/>
          <w:color w:val="FF0000"/>
          <w:sz w:val="24"/>
          <w:szCs w:val="24"/>
        </w:rPr>
        <w:t>Harry Potte</w:t>
      </w:r>
      <w:r w:rsidR="00FF42FE" w:rsidRPr="0083750C">
        <w:rPr>
          <w:rFonts w:ascii="Times New Roman" w:eastAsia="Times New Roman" w:hAnsi="Times New Roman" w:cs="Times New Roman"/>
          <w:i/>
          <w:color w:val="FF0000"/>
          <w:sz w:val="24"/>
          <w:szCs w:val="24"/>
        </w:rPr>
        <w:t>r</w:t>
      </w:r>
      <w:r w:rsidR="00FF42FE">
        <w:rPr>
          <w:rFonts w:ascii="Times New Roman" w:eastAsia="Times New Roman" w:hAnsi="Times New Roman" w:cs="Times New Roman"/>
          <w:color w:val="000000" w:themeColor="text1"/>
          <w:sz w:val="24"/>
          <w:szCs w:val="24"/>
        </w:rPr>
        <w:t xml:space="preserve">. </w:t>
      </w:r>
      <w:r w:rsidRPr="00402500">
        <w:rPr>
          <w:rFonts w:ascii="Times New Roman" w:eastAsia="Times New Roman" w:hAnsi="Times New Roman" w:cs="Times New Roman"/>
          <w:color w:val="000000" w:themeColor="text1"/>
          <w:sz w:val="24"/>
          <w:szCs w:val="24"/>
        </w:rPr>
        <w:t xml:space="preserve">Their abilities to differentiate between realities and fantasies prevent them from imitating violence in video games in real life. exposures to fantasies are vital for children. Pretending is more than playing. It is the main section of child development (Ferguson, 2011). </w:t>
      </w:r>
      <w:r w:rsidR="00FF42FE">
        <w:rPr>
          <w:rFonts w:ascii="Times New Roman" w:eastAsia="Times New Roman" w:hAnsi="Times New Roman" w:cs="Times New Roman"/>
          <w:color w:val="000000" w:themeColor="text1"/>
          <w:sz w:val="24"/>
          <w:szCs w:val="24"/>
        </w:rPr>
        <w:t>According to Ferguson (2011), f</w:t>
      </w:r>
      <w:r w:rsidRPr="00402500">
        <w:rPr>
          <w:rFonts w:ascii="Times New Roman" w:eastAsia="Times New Roman" w:hAnsi="Times New Roman" w:cs="Times New Roman"/>
          <w:color w:val="000000" w:themeColor="text1"/>
          <w:sz w:val="24"/>
          <w:szCs w:val="24"/>
        </w:rPr>
        <w:t>antasies develop creative thinking. Also, it is a way for children to handle problems and situations that concern them</w:t>
      </w:r>
      <w:r w:rsidR="00FF42FE">
        <w:rPr>
          <w:rFonts w:ascii="Times New Roman" w:eastAsia="Times New Roman" w:hAnsi="Times New Roman" w:cs="Times New Roman"/>
          <w:color w:val="000000" w:themeColor="text1"/>
          <w:sz w:val="24"/>
          <w:szCs w:val="24"/>
        </w:rPr>
        <w:t>.</w:t>
      </w:r>
    </w:p>
    <w:p w14:paraId="3A7E1C38" w14:textId="42D00B02" w:rsidR="00C85C3A" w:rsidRPr="00402500" w:rsidRDefault="00FF42FE" w:rsidP="00C85C3A">
      <w:pPr>
        <w:spacing w:line="480" w:lineRule="auto"/>
        <w:ind w:firstLine="720"/>
        <w:jc w:val="both"/>
        <w:rPr>
          <w:rFonts w:ascii="Times New Roman" w:eastAsia="Times New Roman" w:hAnsi="Times New Roman" w:cs="Times New Roman"/>
          <w:color w:val="000000" w:themeColor="text1"/>
          <w:sz w:val="24"/>
          <w:szCs w:val="24"/>
        </w:rPr>
      </w:pPr>
      <w:r w:rsidRPr="0083750C">
        <w:rPr>
          <w:rFonts w:ascii="Times New Roman" w:eastAsia="Times New Roman" w:hAnsi="Times New Roman" w:cs="Times New Roman"/>
          <w:color w:val="FF0000"/>
          <w:sz w:val="24"/>
          <w:szCs w:val="24"/>
        </w:rPr>
        <w:t xml:space="preserve">Research has </w:t>
      </w:r>
      <w:r>
        <w:rPr>
          <w:rFonts w:ascii="Times New Roman" w:eastAsia="Times New Roman" w:hAnsi="Times New Roman" w:cs="Times New Roman"/>
          <w:color w:val="000000" w:themeColor="text1"/>
          <w:sz w:val="24"/>
          <w:szCs w:val="24"/>
        </w:rPr>
        <w:t>i</w:t>
      </w:r>
      <w:r w:rsidR="00C85C3A" w:rsidRPr="00402500">
        <w:rPr>
          <w:rFonts w:ascii="Times New Roman" w:eastAsia="Times New Roman" w:hAnsi="Times New Roman" w:cs="Times New Roman"/>
          <w:color w:val="000000" w:themeColor="text1"/>
          <w:sz w:val="24"/>
          <w:szCs w:val="24"/>
        </w:rPr>
        <w:t>ndicated that violent video games may have positive effects on prosocial behaviors, kindness, and civic engagement (Markey, Markey, &amp; French, 2015). Studies show that playing video games can prompt guilt feelings that result in positive actions that benefit other people (prosocial behaviors) in the real world. Teenagers exposed to aggression in violent video games display more civic engagements and prosocial behaviors because of the team-based multiplayer alternatives in the majority of the games. Also, scholars have indicated that playing video games leads to improved mo</w:t>
      </w:r>
      <w:r>
        <w:rPr>
          <w:rFonts w:ascii="Times New Roman" w:eastAsia="Times New Roman" w:hAnsi="Times New Roman" w:cs="Times New Roman"/>
          <w:color w:val="000000" w:themeColor="text1"/>
          <w:sz w:val="24"/>
          <w:szCs w:val="24"/>
        </w:rPr>
        <w:t xml:space="preserve">ral sensitivity. </w:t>
      </w:r>
      <w:r w:rsidRPr="0083750C">
        <w:rPr>
          <w:rFonts w:ascii="Times New Roman" w:eastAsia="Times New Roman" w:hAnsi="Times New Roman" w:cs="Times New Roman"/>
          <w:color w:val="FF0000"/>
          <w:sz w:val="24"/>
          <w:szCs w:val="24"/>
        </w:rPr>
        <w:t xml:space="preserve">Majority of the boys </w:t>
      </w:r>
      <w:r>
        <w:rPr>
          <w:rFonts w:ascii="Times New Roman" w:eastAsia="Times New Roman" w:hAnsi="Times New Roman" w:cs="Times New Roman"/>
          <w:color w:val="000000" w:themeColor="text1"/>
          <w:sz w:val="24"/>
          <w:szCs w:val="24"/>
        </w:rPr>
        <w:t>like playing video games.</w:t>
      </w:r>
      <w:r w:rsidR="00C85C3A" w:rsidRPr="00402500">
        <w:rPr>
          <w:rFonts w:ascii="Times New Roman" w:eastAsia="Times New Roman" w:hAnsi="Times New Roman" w:cs="Times New Roman"/>
          <w:color w:val="000000" w:themeColor="text1"/>
          <w:sz w:val="24"/>
          <w:szCs w:val="24"/>
        </w:rPr>
        <w:t xml:space="preserve"> Therefore, the fact some of them engage in violent activities does not mean causal relationships, nor should it be shocking. Many risk factors are related to youth aggression. But the video game is not one of them (Ferguson, 2011). Youth violence risk factors include mental health challenges, </w:t>
      </w:r>
      <w:r w:rsidR="00C85C3A" w:rsidRPr="00402500">
        <w:rPr>
          <w:rFonts w:ascii="Times New Roman" w:eastAsia="Times New Roman" w:hAnsi="Times New Roman" w:cs="Times New Roman"/>
          <w:color w:val="000000" w:themeColor="text1"/>
          <w:sz w:val="24"/>
          <w:szCs w:val="24"/>
        </w:rPr>
        <w:lastRenderedPageBreak/>
        <w:t>drug abuse, being male, neighborhood crime, neglect, poverty, as well as abusive parent, but not a video game.</w:t>
      </w:r>
    </w:p>
    <w:p w14:paraId="130D6D68" w14:textId="4A875CAA" w:rsidR="00C85C3A"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83750C">
        <w:rPr>
          <w:rFonts w:ascii="Times New Roman" w:eastAsia="Times New Roman" w:hAnsi="Times New Roman" w:cs="Times New Roman"/>
          <w:color w:val="FF0000"/>
          <w:sz w:val="24"/>
          <w:szCs w:val="24"/>
        </w:rPr>
        <w:t xml:space="preserve">Violent video </w:t>
      </w:r>
      <w:r w:rsidR="00505916" w:rsidRPr="0083750C">
        <w:rPr>
          <w:rFonts w:ascii="Times New Roman" w:eastAsia="Times New Roman" w:hAnsi="Times New Roman" w:cs="Times New Roman"/>
          <w:color w:val="FF0000"/>
          <w:sz w:val="24"/>
          <w:szCs w:val="24"/>
        </w:rPr>
        <w:t xml:space="preserve">games may </w:t>
      </w:r>
      <w:r w:rsidRPr="0083750C">
        <w:rPr>
          <w:rFonts w:ascii="Times New Roman" w:eastAsia="Times New Roman" w:hAnsi="Times New Roman" w:cs="Times New Roman"/>
          <w:color w:val="FF0000"/>
          <w:sz w:val="24"/>
          <w:szCs w:val="24"/>
        </w:rPr>
        <w:t xml:space="preserve">offer opportunities for people </w:t>
      </w:r>
      <w:r w:rsidRPr="00402500">
        <w:rPr>
          <w:rFonts w:ascii="Times New Roman" w:eastAsia="Times New Roman" w:hAnsi="Times New Roman" w:cs="Times New Roman"/>
          <w:color w:val="000000" w:themeColor="text1"/>
          <w:sz w:val="24"/>
          <w:szCs w:val="24"/>
        </w:rPr>
        <w:t xml:space="preserve">to </w:t>
      </w:r>
      <w:r w:rsidR="00505916">
        <w:rPr>
          <w:rFonts w:ascii="Times New Roman" w:eastAsia="Times New Roman" w:hAnsi="Times New Roman" w:cs="Times New Roman"/>
          <w:color w:val="000000" w:themeColor="text1"/>
          <w:sz w:val="24"/>
          <w:szCs w:val="24"/>
        </w:rPr>
        <w:t xml:space="preserve">practically </w:t>
      </w:r>
      <w:r w:rsidRPr="00402500">
        <w:rPr>
          <w:rFonts w:ascii="Times New Roman" w:eastAsia="Times New Roman" w:hAnsi="Times New Roman" w:cs="Times New Roman"/>
          <w:color w:val="000000" w:themeColor="text1"/>
          <w:sz w:val="24"/>
          <w:szCs w:val="24"/>
        </w:rPr>
        <w:t>examine</w:t>
      </w:r>
      <w:r w:rsidR="00505916">
        <w:rPr>
          <w:rStyle w:val="CommentReference"/>
        </w:rPr>
        <w:t xml:space="preserve"> </w:t>
      </w:r>
      <w:r w:rsidRPr="00402500">
        <w:rPr>
          <w:rFonts w:ascii="Times New Roman" w:eastAsia="Times New Roman" w:hAnsi="Times New Roman" w:cs="Times New Roman"/>
          <w:color w:val="000000" w:themeColor="text1"/>
          <w:sz w:val="24"/>
          <w:szCs w:val="24"/>
        </w:rPr>
        <w:t>the violent action implications and to build their moral scopes (Markey, Markey, &amp; French, 2015). Violent games enable youths to experiment with moral issues like death, wars, and violence without real-world implications. The majority of the violence-theme video games need or enable the player to soldier roles from diverse war sides, maybe making them more aware of war costs. Because children and youths are busy playing the games rather than committing violent actions, violent video games can reduce crimes. Violent children usually seek out violent game</w:t>
      </w:r>
      <w:r w:rsidR="00DA3927">
        <w:rPr>
          <w:rFonts w:ascii="Times New Roman" w:eastAsia="Times New Roman" w:hAnsi="Times New Roman" w:cs="Times New Roman"/>
          <w:color w:val="000000" w:themeColor="text1"/>
          <w:sz w:val="24"/>
          <w:szCs w:val="24"/>
        </w:rPr>
        <w:t xml:space="preserve">s. </w:t>
      </w:r>
      <w:r w:rsidR="00DA3927" w:rsidRPr="0083750C">
        <w:rPr>
          <w:rFonts w:ascii="Times New Roman" w:eastAsia="Times New Roman" w:hAnsi="Times New Roman" w:cs="Times New Roman"/>
          <w:color w:val="FF0000"/>
          <w:sz w:val="24"/>
          <w:szCs w:val="24"/>
        </w:rPr>
        <w:t>T</w:t>
      </w:r>
      <w:r w:rsidR="00505916" w:rsidRPr="0083750C">
        <w:rPr>
          <w:rFonts w:ascii="Times New Roman" w:eastAsia="Times New Roman" w:hAnsi="Times New Roman" w:cs="Times New Roman"/>
          <w:color w:val="FF0000"/>
          <w:sz w:val="24"/>
          <w:szCs w:val="24"/>
        </w:rPr>
        <w:t>his implies that</w:t>
      </w:r>
      <w:r w:rsidR="00505916" w:rsidRPr="0083750C">
        <w:rPr>
          <w:color w:val="FF0000"/>
        </w:rPr>
        <w:t xml:space="preserve"> </w:t>
      </w:r>
      <w:r w:rsidR="00505916" w:rsidRPr="0083750C">
        <w:rPr>
          <w:rFonts w:ascii="Times New Roman" w:eastAsia="Times New Roman" w:hAnsi="Times New Roman" w:cs="Times New Roman"/>
          <w:color w:val="FF0000"/>
          <w:sz w:val="24"/>
          <w:szCs w:val="24"/>
        </w:rPr>
        <w:t>violence is already in someone and is not created by media.</w:t>
      </w:r>
      <w:r w:rsidR="00505916" w:rsidRPr="00505916">
        <w:rPr>
          <w:rFonts w:ascii="Times New Roman" w:eastAsia="Times New Roman" w:hAnsi="Times New Roman" w:cs="Times New Roman"/>
          <w:color w:val="000000" w:themeColor="text1"/>
          <w:sz w:val="24"/>
          <w:szCs w:val="24"/>
        </w:rPr>
        <w:t xml:space="preserve"> </w:t>
      </w:r>
      <w:r w:rsidR="00DA3927">
        <w:rPr>
          <w:rFonts w:ascii="Times New Roman" w:eastAsia="Times New Roman" w:hAnsi="Times New Roman" w:cs="Times New Roman"/>
          <w:color w:val="000000" w:themeColor="text1"/>
          <w:sz w:val="24"/>
          <w:szCs w:val="24"/>
        </w:rPr>
        <w:t>Playing the video games only enable them to exhibit their violence nature.</w:t>
      </w:r>
      <w:r w:rsidR="00505916">
        <w:rPr>
          <w:rFonts w:ascii="Times New Roman" w:eastAsia="Times New Roman" w:hAnsi="Times New Roman" w:cs="Times New Roman"/>
          <w:color w:val="000000" w:themeColor="text1"/>
          <w:sz w:val="24"/>
          <w:szCs w:val="24"/>
        </w:rPr>
        <w:t xml:space="preserve"> </w:t>
      </w:r>
      <w:r w:rsidRPr="00402500">
        <w:rPr>
          <w:rFonts w:ascii="Times New Roman" w:eastAsia="Times New Roman" w:hAnsi="Times New Roman" w:cs="Times New Roman"/>
          <w:color w:val="000000" w:themeColor="text1"/>
          <w:sz w:val="24"/>
          <w:szCs w:val="24"/>
        </w:rPr>
        <w:t>The time such violent individuals spend to play the game is taking them off the violent activities that lead to reduced criminal activities</w:t>
      </w:r>
      <w:r w:rsidRPr="00402500">
        <w:rPr>
          <w:rFonts w:ascii="Times New Roman" w:hAnsi="Times New Roman" w:cs="Times New Roman"/>
          <w:color w:val="000000" w:themeColor="text1"/>
          <w:sz w:val="24"/>
          <w:szCs w:val="24"/>
        </w:rPr>
        <w:t xml:space="preserve"> (</w:t>
      </w:r>
      <w:r w:rsidRPr="00402500">
        <w:rPr>
          <w:rFonts w:ascii="Times New Roman" w:eastAsia="Times New Roman" w:hAnsi="Times New Roman" w:cs="Times New Roman"/>
          <w:color w:val="000000" w:themeColor="text1"/>
          <w:sz w:val="24"/>
          <w:szCs w:val="24"/>
        </w:rPr>
        <w:t xml:space="preserve">Ferguson, 2011). It is referred to as the incapacitation effects. </w:t>
      </w:r>
    </w:p>
    <w:p w14:paraId="45FACD89" w14:textId="41AFBF7A" w:rsidR="00DA3927" w:rsidRDefault="00DA3927" w:rsidP="00DA3927">
      <w:pPr>
        <w:spacing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Conclusion </w:t>
      </w:r>
    </w:p>
    <w:p w14:paraId="39559D4B" w14:textId="25E847EB" w:rsidR="00C85C3A" w:rsidRPr="00FF42FE" w:rsidRDefault="00DA3927" w:rsidP="00C85C3A">
      <w:pPr>
        <w:spacing w:line="480" w:lineRule="auto"/>
        <w:jc w:val="both"/>
        <w:rPr>
          <w:rFonts w:ascii="Times New Roman" w:eastAsia="Times New Roman" w:hAnsi="Times New Roman" w:cs="Times New Roman"/>
          <w:color w:val="000000" w:themeColor="text1"/>
          <w:sz w:val="24"/>
          <w:szCs w:val="24"/>
        </w:rPr>
      </w:pPr>
      <w:r w:rsidRPr="0083750C">
        <w:rPr>
          <w:rFonts w:ascii="Times New Roman" w:eastAsia="Times New Roman" w:hAnsi="Times New Roman" w:cs="Times New Roman"/>
          <w:color w:val="FF0000"/>
          <w:sz w:val="24"/>
          <w:szCs w:val="24"/>
        </w:rPr>
        <w:t xml:space="preserve">There are no compelling proofs that violent video games can cause real-life bloodsheds and violent behaviors, but the industry should tackle its attitudes to conflicts and guns, or being drowned out by the fear-mongers. </w:t>
      </w:r>
      <w:r w:rsidRPr="00B103EB">
        <w:rPr>
          <w:rFonts w:ascii="Times New Roman" w:eastAsia="Times New Roman" w:hAnsi="Times New Roman" w:cs="Times New Roman"/>
          <w:color w:val="FF0000"/>
          <w:sz w:val="24"/>
          <w:szCs w:val="24"/>
        </w:rPr>
        <w:t xml:space="preserve">There are so many other factors such as frustration </w:t>
      </w:r>
      <w:r w:rsidR="00FF42FE" w:rsidRPr="00B103EB">
        <w:rPr>
          <w:rFonts w:ascii="Times New Roman" w:eastAsia="Times New Roman" w:hAnsi="Times New Roman" w:cs="Times New Roman"/>
          <w:color w:val="FF0000"/>
          <w:sz w:val="24"/>
          <w:szCs w:val="24"/>
        </w:rPr>
        <w:t>that</w:t>
      </w:r>
      <w:r w:rsidR="00B103EB" w:rsidRPr="00B103EB">
        <w:rPr>
          <w:rFonts w:ascii="Times New Roman" w:eastAsia="Times New Roman" w:hAnsi="Times New Roman" w:cs="Times New Roman"/>
          <w:color w:val="FF0000"/>
          <w:sz w:val="24"/>
          <w:szCs w:val="24"/>
        </w:rPr>
        <w:t xml:space="preserve"> can</w:t>
      </w:r>
      <w:r w:rsidR="00FF42FE" w:rsidRPr="00B103EB">
        <w:rPr>
          <w:rFonts w:ascii="Times New Roman" w:eastAsia="Times New Roman" w:hAnsi="Times New Roman" w:cs="Times New Roman"/>
          <w:color w:val="FF0000"/>
          <w:sz w:val="24"/>
          <w:szCs w:val="24"/>
        </w:rPr>
        <w:t xml:space="preserve"> lead to violent and aggression behaviors.</w:t>
      </w:r>
      <w:r w:rsidR="00FF42FE">
        <w:rPr>
          <w:rFonts w:ascii="Times New Roman" w:eastAsia="Times New Roman" w:hAnsi="Times New Roman" w:cs="Times New Roman"/>
          <w:color w:val="000000" w:themeColor="text1"/>
          <w:sz w:val="24"/>
          <w:szCs w:val="24"/>
        </w:rPr>
        <w:t xml:space="preserve"> </w:t>
      </w:r>
      <w:r w:rsidR="00C85C3A" w:rsidRPr="00402500">
        <w:rPr>
          <w:rFonts w:ascii="Times New Roman" w:eastAsia="Times New Roman" w:hAnsi="Times New Roman" w:cs="Times New Roman"/>
          <w:color w:val="000000" w:themeColor="text1"/>
          <w:sz w:val="24"/>
          <w:szCs w:val="24"/>
        </w:rPr>
        <w:t>The competitive video game nature is what arouses violence, not the violent content level. Th</w:t>
      </w:r>
      <w:r w:rsidR="00FF42FE">
        <w:rPr>
          <w:rFonts w:ascii="Times New Roman" w:eastAsia="Times New Roman" w:hAnsi="Times New Roman" w:cs="Times New Roman"/>
          <w:color w:val="000000" w:themeColor="text1"/>
          <w:sz w:val="24"/>
          <w:szCs w:val="24"/>
        </w:rPr>
        <w:t xml:space="preserve">e </w:t>
      </w:r>
      <w:r w:rsidR="00C85C3A" w:rsidRPr="00402500">
        <w:rPr>
          <w:rFonts w:ascii="Times New Roman" w:eastAsia="Times New Roman" w:hAnsi="Times New Roman" w:cs="Times New Roman"/>
          <w:color w:val="000000" w:themeColor="text1"/>
          <w:sz w:val="24"/>
          <w:szCs w:val="24"/>
        </w:rPr>
        <w:t xml:space="preserve">competitive video game nature is associated with violent behaviors, irrespective of whether the games contain aggressive content or not. The competitive game nature results in increased violent behaviors. Usually, adults unfairly belittle modern items that youths love like video games. The moral panics that most older generations feel about violence are </w:t>
      </w:r>
      <w:bookmarkStart w:id="0" w:name="_GoBack"/>
      <w:bookmarkEnd w:id="0"/>
      <w:r w:rsidR="00C85C3A" w:rsidRPr="00402500">
        <w:rPr>
          <w:rFonts w:ascii="Times New Roman" w:eastAsia="Times New Roman" w:hAnsi="Times New Roman" w:cs="Times New Roman"/>
          <w:color w:val="000000" w:themeColor="text1"/>
          <w:sz w:val="24"/>
          <w:szCs w:val="24"/>
        </w:rPr>
        <w:t xml:space="preserve">overstated sense of public anxiety, concerns, and fear over perceived social corruption threats. </w:t>
      </w:r>
      <w:r w:rsidR="00C85C3A" w:rsidRPr="00402500">
        <w:rPr>
          <w:rFonts w:ascii="Times New Roman" w:eastAsia="Times New Roman" w:hAnsi="Times New Roman" w:cs="Times New Roman"/>
          <w:color w:val="000000" w:themeColor="text1"/>
          <w:sz w:val="24"/>
          <w:szCs w:val="24"/>
        </w:rPr>
        <w:lastRenderedPageBreak/>
        <w:t>From history, other moral panic examples include social media, the use of mobile phones, TVs, radios, comic books, and rock and roll</w:t>
      </w:r>
      <w:r w:rsidR="00FF42FE">
        <w:rPr>
          <w:rFonts w:ascii="Times New Roman" w:eastAsia="Times New Roman" w:hAnsi="Times New Roman" w:cs="Times New Roman"/>
          <w:color w:val="000000" w:themeColor="text1"/>
          <w:sz w:val="24"/>
          <w:szCs w:val="24"/>
        </w:rPr>
        <w:t xml:space="preserve">. </w:t>
      </w:r>
      <w:r w:rsidR="00505916" w:rsidRPr="00B103EB">
        <w:rPr>
          <w:rFonts w:ascii="Times New Roman" w:eastAsia="Times New Roman" w:hAnsi="Times New Roman" w:cs="Times New Roman"/>
          <w:color w:val="FF0000"/>
          <w:sz w:val="24"/>
          <w:szCs w:val="24"/>
        </w:rPr>
        <w:t xml:space="preserve">Therefore, in my opinion, I think video games do not </w:t>
      </w:r>
      <w:r w:rsidR="00FF42FE" w:rsidRPr="00B103EB">
        <w:rPr>
          <w:rFonts w:ascii="Times New Roman" w:eastAsia="Times New Roman" w:hAnsi="Times New Roman" w:cs="Times New Roman"/>
          <w:color w:val="FF0000"/>
          <w:sz w:val="24"/>
          <w:szCs w:val="24"/>
        </w:rPr>
        <w:t>cause or lead to</w:t>
      </w:r>
      <w:r w:rsidR="00505916" w:rsidRPr="00B103EB">
        <w:rPr>
          <w:rFonts w:ascii="Times New Roman" w:eastAsia="Times New Roman" w:hAnsi="Times New Roman" w:cs="Times New Roman"/>
          <w:color w:val="FF0000"/>
          <w:sz w:val="24"/>
          <w:szCs w:val="24"/>
        </w:rPr>
        <w:t xml:space="preserve"> violence</w:t>
      </w:r>
      <w:r w:rsidR="00FF42FE" w:rsidRPr="00B103EB">
        <w:rPr>
          <w:rFonts w:ascii="Times New Roman" w:eastAsia="Times New Roman" w:hAnsi="Times New Roman" w:cs="Times New Roman"/>
          <w:color w:val="FF0000"/>
          <w:sz w:val="24"/>
          <w:szCs w:val="24"/>
        </w:rPr>
        <w:t>, but creators of the videos do need to think about it</w:t>
      </w:r>
      <w:r w:rsidR="00505916" w:rsidRPr="00B103EB">
        <w:rPr>
          <w:rFonts w:ascii="Times New Roman" w:eastAsia="Times New Roman" w:hAnsi="Times New Roman" w:cs="Times New Roman"/>
          <w:color w:val="FF0000"/>
          <w:sz w:val="24"/>
          <w:szCs w:val="24"/>
        </w:rPr>
        <w:t xml:space="preserve">. </w:t>
      </w:r>
    </w:p>
    <w:p w14:paraId="2480239C" w14:textId="0A5CD267" w:rsidR="00C85C3A" w:rsidRDefault="00C85C3A" w:rsidP="00C85C3A">
      <w:pPr>
        <w:spacing w:line="480" w:lineRule="auto"/>
        <w:jc w:val="both"/>
        <w:rPr>
          <w:rFonts w:ascii="Times New Roman" w:hAnsi="Times New Roman" w:cs="Times New Roman"/>
          <w:color w:val="000000" w:themeColor="text1"/>
          <w:sz w:val="24"/>
          <w:szCs w:val="24"/>
        </w:rPr>
      </w:pPr>
    </w:p>
    <w:p w14:paraId="26006F38" w14:textId="4FF9B7CE" w:rsidR="00B103EB" w:rsidRDefault="00B103EB" w:rsidP="00C85C3A">
      <w:pPr>
        <w:spacing w:line="480" w:lineRule="auto"/>
        <w:jc w:val="both"/>
        <w:rPr>
          <w:rFonts w:ascii="Times New Roman" w:hAnsi="Times New Roman" w:cs="Times New Roman"/>
          <w:color w:val="000000" w:themeColor="text1"/>
          <w:sz w:val="24"/>
          <w:szCs w:val="24"/>
        </w:rPr>
      </w:pPr>
    </w:p>
    <w:p w14:paraId="3A0D4C2D" w14:textId="1FC9FFA8" w:rsidR="00B103EB" w:rsidRDefault="00B103EB" w:rsidP="00C85C3A">
      <w:pPr>
        <w:spacing w:line="480" w:lineRule="auto"/>
        <w:jc w:val="both"/>
        <w:rPr>
          <w:rFonts w:ascii="Times New Roman" w:hAnsi="Times New Roman" w:cs="Times New Roman"/>
          <w:color w:val="000000" w:themeColor="text1"/>
          <w:sz w:val="24"/>
          <w:szCs w:val="24"/>
        </w:rPr>
      </w:pPr>
    </w:p>
    <w:p w14:paraId="23619B7C" w14:textId="45BE13D5" w:rsidR="00B103EB" w:rsidRDefault="00B103EB" w:rsidP="00C85C3A">
      <w:pPr>
        <w:spacing w:line="480" w:lineRule="auto"/>
        <w:jc w:val="both"/>
        <w:rPr>
          <w:rFonts w:ascii="Times New Roman" w:hAnsi="Times New Roman" w:cs="Times New Roman"/>
          <w:color w:val="000000" w:themeColor="text1"/>
          <w:sz w:val="24"/>
          <w:szCs w:val="24"/>
        </w:rPr>
      </w:pPr>
    </w:p>
    <w:p w14:paraId="280BAB65" w14:textId="175E27D9" w:rsidR="00B103EB" w:rsidRDefault="00B103EB" w:rsidP="00C85C3A">
      <w:pPr>
        <w:spacing w:line="480" w:lineRule="auto"/>
        <w:jc w:val="both"/>
        <w:rPr>
          <w:rFonts w:ascii="Times New Roman" w:hAnsi="Times New Roman" w:cs="Times New Roman"/>
          <w:color w:val="000000" w:themeColor="text1"/>
          <w:sz w:val="24"/>
          <w:szCs w:val="24"/>
        </w:rPr>
      </w:pPr>
    </w:p>
    <w:p w14:paraId="122B73DF" w14:textId="47BFB5FC" w:rsidR="00B103EB" w:rsidRDefault="00B103EB" w:rsidP="00C85C3A">
      <w:pPr>
        <w:spacing w:line="480" w:lineRule="auto"/>
        <w:jc w:val="both"/>
        <w:rPr>
          <w:rFonts w:ascii="Times New Roman" w:hAnsi="Times New Roman" w:cs="Times New Roman"/>
          <w:color w:val="000000" w:themeColor="text1"/>
          <w:sz w:val="24"/>
          <w:szCs w:val="24"/>
        </w:rPr>
      </w:pPr>
    </w:p>
    <w:p w14:paraId="20B56A14" w14:textId="4AFED888" w:rsidR="00B103EB" w:rsidRDefault="00B103EB" w:rsidP="00C85C3A">
      <w:pPr>
        <w:spacing w:line="480" w:lineRule="auto"/>
        <w:jc w:val="both"/>
        <w:rPr>
          <w:rFonts w:ascii="Times New Roman" w:hAnsi="Times New Roman" w:cs="Times New Roman"/>
          <w:color w:val="000000" w:themeColor="text1"/>
          <w:sz w:val="24"/>
          <w:szCs w:val="24"/>
        </w:rPr>
      </w:pPr>
    </w:p>
    <w:p w14:paraId="2DC5B126" w14:textId="1E4168BB" w:rsidR="00B103EB" w:rsidRDefault="00B103EB" w:rsidP="00C85C3A">
      <w:pPr>
        <w:spacing w:line="480" w:lineRule="auto"/>
        <w:jc w:val="both"/>
        <w:rPr>
          <w:rFonts w:ascii="Times New Roman" w:hAnsi="Times New Roman" w:cs="Times New Roman"/>
          <w:color w:val="000000" w:themeColor="text1"/>
          <w:sz w:val="24"/>
          <w:szCs w:val="24"/>
        </w:rPr>
      </w:pPr>
    </w:p>
    <w:p w14:paraId="4E5B84B5" w14:textId="740562EE" w:rsidR="00B103EB" w:rsidRDefault="00B103EB" w:rsidP="00C85C3A">
      <w:pPr>
        <w:spacing w:line="480" w:lineRule="auto"/>
        <w:jc w:val="both"/>
        <w:rPr>
          <w:rFonts w:ascii="Times New Roman" w:hAnsi="Times New Roman" w:cs="Times New Roman"/>
          <w:color w:val="000000" w:themeColor="text1"/>
          <w:sz w:val="24"/>
          <w:szCs w:val="24"/>
        </w:rPr>
      </w:pPr>
    </w:p>
    <w:p w14:paraId="0DB13B00" w14:textId="2816425E" w:rsidR="00B103EB" w:rsidRDefault="00B103EB" w:rsidP="00C85C3A">
      <w:pPr>
        <w:spacing w:line="480" w:lineRule="auto"/>
        <w:jc w:val="both"/>
        <w:rPr>
          <w:rFonts w:ascii="Times New Roman" w:hAnsi="Times New Roman" w:cs="Times New Roman"/>
          <w:color w:val="000000" w:themeColor="text1"/>
          <w:sz w:val="24"/>
          <w:szCs w:val="24"/>
        </w:rPr>
      </w:pPr>
    </w:p>
    <w:p w14:paraId="78FCE38A" w14:textId="27328F18" w:rsidR="00B103EB" w:rsidRDefault="00B103EB" w:rsidP="00C85C3A">
      <w:pPr>
        <w:spacing w:line="480" w:lineRule="auto"/>
        <w:jc w:val="both"/>
        <w:rPr>
          <w:rFonts w:ascii="Times New Roman" w:hAnsi="Times New Roman" w:cs="Times New Roman"/>
          <w:color w:val="000000" w:themeColor="text1"/>
          <w:sz w:val="24"/>
          <w:szCs w:val="24"/>
        </w:rPr>
      </w:pPr>
    </w:p>
    <w:p w14:paraId="59A85C31" w14:textId="5E3C858E" w:rsidR="00B103EB" w:rsidRDefault="00B103EB" w:rsidP="00C85C3A">
      <w:pPr>
        <w:spacing w:line="480" w:lineRule="auto"/>
        <w:jc w:val="both"/>
        <w:rPr>
          <w:rFonts w:ascii="Times New Roman" w:hAnsi="Times New Roman" w:cs="Times New Roman"/>
          <w:color w:val="000000" w:themeColor="text1"/>
          <w:sz w:val="24"/>
          <w:szCs w:val="24"/>
        </w:rPr>
      </w:pPr>
    </w:p>
    <w:p w14:paraId="52DC7678" w14:textId="4BD08AC1" w:rsidR="00B103EB" w:rsidRDefault="00B103EB" w:rsidP="00C85C3A">
      <w:pPr>
        <w:spacing w:line="480" w:lineRule="auto"/>
        <w:jc w:val="both"/>
        <w:rPr>
          <w:rFonts w:ascii="Times New Roman" w:hAnsi="Times New Roman" w:cs="Times New Roman"/>
          <w:color w:val="000000" w:themeColor="text1"/>
          <w:sz w:val="24"/>
          <w:szCs w:val="24"/>
        </w:rPr>
      </w:pPr>
    </w:p>
    <w:p w14:paraId="1A67E27C" w14:textId="77777777" w:rsidR="00B103EB" w:rsidRPr="00402500" w:rsidRDefault="00B103EB" w:rsidP="00C85C3A">
      <w:pPr>
        <w:spacing w:line="480" w:lineRule="auto"/>
        <w:jc w:val="both"/>
        <w:rPr>
          <w:rFonts w:ascii="Times New Roman" w:hAnsi="Times New Roman" w:cs="Times New Roman"/>
          <w:color w:val="000000" w:themeColor="text1"/>
          <w:sz w:val="24"/>
          <w:szCs w:val="24"/>
        </w:rPr>
      </w:pPr>
    </w:p>
    <w:p w14:paraId="1FFDBDD3" w14:textId="77777777" w:rsidR="00B103EB" w:rsidRDefault="00B103EB" w:rsidP="00C85C3A">
      <w:pPr>
        <w:tabs>
          <w:tab w:val="left" w:pos="1215"/>
        </w:tabs>
        <w:spacing w:line="480" w:lineRule="auto"/>
        <w:jc w:val="center"/>
        <w:rPr>
          <w:rFonts w:ascii="Times New Roman" w:hAnsi="Times New Roman" w:cs="Times New Roman"/>
          <w:color w:val="000000" w:themeColor="text1"/>
          <w:sz w:val="24"/>
          <w:szCs w:val="24"/>
        </w:rPr>
      </w:pPr>
    </w:p>
    <w:p w14:paraId="20BF3F9C" w14:textId="77777777" w:rsidR="00B103EB" w:rsidRDefault="00B103EB" w:rsidP="00C85C3A">
      <w:pPr>
        <w:tabs>
          <w:tab w:val="left" w:pos="1215"/>
        </w:tabs>
        <w:spacing w:line="480" w:lineRule="auto"/>
        <w:jc w:val="center"/>
        <w:rPr>
          <w:rFonts w:ascii="Times New Roman" w:hAnsi="Times New Roman" w:cs="Times New Roman"/>
          <w:color w:val="000000" w:themeColor="text1"/>
          <w:sz w:val="24"/>
          <w:szCs w:val="24"/>
        </w:rPr>
      </w:pPr>
    </w:p>
    <w:p w14:paraId="62E2D795" w14:textId="3D271E39" w:rsidR="00C85C3A" w:rsidRPr="00402500" w:rsidRDefault="00C85C3A" w:rsidP="00C85C3A">
      <w:pPr>
        <w:tabs>
          <w:tab w:val="left" w:pos="1215"/>
        </w:tabs>
        <w:spacing w:line="480" w:lineRule="auto"/>
        <w:jc w:val="center"/>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lastRenderedPageBreak/>
        <w:t>References</w:t>
      </w:r>
    </w:p>
    <w:p w14:paraId="33756D02" w14:textId="77777777" w:rsidR="00C85C3A" w:rsidRPr="00402500" w:rsidRDefault="00C85C3A" w:rsidP="00C85C3A">
      <w:pPr>
        <w:tabs>
          <w:tab w:val="left" w:pos="1215"/>
        </w:tabs>
        <w:spacing w:line="480" w:lineRule="auto"/>
        <w:ind w:left="1213" w:hanging="1213"/>
        <w:jc w:val="both"/>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t>Ferguson, C. J. (2011). Video games and youth violence: A prospective analysis in adolescents. Journal of youth and adolescence, 40(4), 377-391.</w:t>
      </w:r>
    </w:p>
    <w:p w14:paraId="3AE3C58F" w14:textId="159DADE9" w:rsidR="00C85C3A" w:rsidRPr="00402500" w:rsidRDefault="00C85C3A" w:rsidP="00C85C3A">
      <w:pPr>
        <w:tabs>
          <w:tab w:val="left" w:pos="1215"/>
        </w:tabs>
        <w:spacing w:line="480" w:lineRule="auto"/>
        <w:ind w:left="1213" w:hanging="1213"/>
        <w:jc w:val="both"/>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t>Markey, P. M., Markey, C. N., &amp; French, J. E. (2015). Violent video games and real-world violence: Rhetoric versus data. Psychology of Popular Media Culture, 4(4), 277</w:t>
      </w:r>
      <w:r w:rsidR="00FF42FE">
        <w:rPr>
          <w:rFonts w:ascii="Times New Roman" w:hAnsi="Times New Roman" w:cs="Times New Roman"/>
          <w:color w:val="000000" w:themeColor="text1"/>
          <w:sz w:val="24"/>
          <w:szCs w:val="24"/>
        </w:rPr>
        <w:t>.</w:t>
      </w:r>
    </w:p>
    <w:p w14:paraId="6174696D" w14:textId="3123D612" w:rsidR="0053081B" w:rsidRPr="00C85C3A" w:rsidRDefault="0053081B" w:rsidP="00C85C3A"/>
    <w:sectPr w:rsidR="0053081B" w:rsidRPr="00C85C3A" w:rsidSect="00B10B1A">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49A5B0" w16cex:dateUtc="2020-04-21T23:02:00Z"/>
  <w16cex:commentExtensible w16cex:durableId="2249A5EA" w16cex:dateUtc="2020-04-21T23:03:00Z"/>
  <w16cex:commentExtensible w16cex:durableId="2249A622" w16cex:dateUtc="2020-04-21T23:04:00Z"/>
  <w16cex:commentExtensible w16cex:durableId="2249A63E" w16cex:dateUtc="2020-04-21T23:05:00Z"/>
  <w16cex:commentExtensible w16cex:durableId="2249A69D" w16cex:dateUtc="2020-04-21T23:06:00Z"/>
  <w16cex:commentExtensible w16cex:durableId="2249A6D3" w16cex:dateUtc="2020-04-21T23:07:00Z"/>
  <w16cex:commentExtensible w16cex:durableId="2249A705" w16cex:dateUtc="2020-04-21T23:08:00Z"/>
  <w16cex:commentExtensible w16cex:durableId="2249A732" w16cex:dateUtc="2020-04-21T23:09:00Z"/>
  <w16cex:commentExtensible w16cex:durableId="2249A750" w16cex:dateUtc="2020-04-21T23:09:00Z"/>
  <w16cex:commentExtensible w16cex:durableId="2249A75A" w16cex:dateUtc="2020-04-21T23:09:00Z"/>
  <w16cex:commentExtensible w16cex:durableId="2249A7C9" w16cex:dateUtc="2020-04-21T23:11:00Z"/>
  <w16cex:commentExtensible w16cex:durableId="2249A796" w16cex:dateUtc="2020-04-21T23:10:00Z"/>
  <w16cex:commentExtensible w16cex:durableId="2249A7A3" w16cex:dateUtc="2020-04-21T23:10:00Z"/>
  <w16cex:commentExtensible w16cex:durableId="2249A809" w16cex:dateUtc="2020-04-21T23:12:00Z"/>
  <w16cex:commentExtensible w16cex:durableId="2249A841" w16cex:dateUtc="2020-04-21T23:13:00Z"/>
  <w16cex:commentExtensible w16cex:durableId="2249A86B" w16cex:dateUtc="2020-04-21T23:14:00Z"/>
  <w16cex:commentExtensible w16cex:durableId="2249A882" w16cex:dateUtc="2020-04-21T23:14:00Z"/>
  <w16cex:commentExtensible w16cex:durableId="2249A825" w16cex:dateUtc="2020-04-21T23:13:00Z"/>
  <w16cex:commentExtensible w16cex:durableId="2249A8AA" w16cex:dateUtc="2020-04-21T23:15:00Z"/>
  <w16cex:commentExtensible w16cex:durableId="2249A67F" w16cex:dateUtc="2020-04-21T23: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F9F3D03" w16cid:durableId="2249A5B0"/>
  <w16cid:commentId w16cid:paraId="21842C5C" w16cid:durableId="2249A5EA"/>
  <w16cid:commentId w16cid:paraId="7DD9E5E6" w16cid:durableId="2249A622"/>
  <w16cid:commentId w16cid:paraId="08C7F2F1" w16cid:durableId="2249A63E"/>
  <w16cid:commentId w16cid:paraId="03F9E38B" w16cid:durableId="2249A69D"/>
  <w16cid:commentId w16cid:paraId="2DF4E99E" w16cid:durableId="2249A6D3"/>
  <w16cid:commentId w16cid:paraId="49AC5722" w16cid:durableId="2249A705"/>
  <w16cid:commentId w16cid:paraId="3AE148E3" w16cid:durableId="2249A732"/>
  <w16cid:commentId w16cid:paraId="17F901F2" w16cid:durableId="2249A750"/>
  <w16cid:commentId w16cid:paraId="40DF7BD5" w16cid:durableId="2249A75A"/>
  <w16cid:commentId w16cid:paraId="6DDC539D" w16cid:durableId="2249A7C9"/>
  <w16cid:commentId w16cid:paraId="259E94CF" w16cid:durableId="2249A796"/>
  <w16cid:commentId w16cid:paraId="68664695" w16cid:durableId="2249A7A3"/>
  <w16cid:commentId w16cid:paraId="24A53036" w16cid:durableId="2249A809"/>
  <w16cid:commentId w16cid:paraId="5800A7FB" w16cid:durableId="2249A841"/>
  <w16cid:commentId w16cid:paraId="01C5BD9F" w16cid:durableId="2249A86B"/>
  <w16cid:commentId w16cid:paraId="674E1273" w16cid:durableId="2249A882"/>
  <w16cid:commentId w16cid:paraId="157764AE" w16cid:durableId="2249A825"/>
  <w16cid:commentId w16cid:paraId="427383D1" w16cid:durableId="2249A8AA"/>
  <w16cid:commentId w16cid:paraId="256A5E57" w16cid:durableId="2249A67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226E82" w14:textId="77777777" w:rsidR="00896460" w:rsidRDefault="00896460">
      <w:pPr>
        <w:spacing w:after="0" w:line="240" w:lineRule="auto"/>
      </w:pPr>
      <w:r>
        <w:separator/>
      </w:r>
    </w:p>
  </w:endnote>
  <w:endnote w:type="continuationSeparator" w:id="0">
    <w:p w14:paraId="6854B7BF" w14:textId="77777777" w:rsidR="00896460" w:rsidRDefault="0089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65EF7A" w14:textId="77777777" w:rsidR="00896460" w:rsidRDefault="00896460">
      <w:pPr>
        <w:spacing w:after="0" w:line="240" w:lineRule="auto"/>
      </w:pPr>
      <w:r>
        <w:separator/>
      </w:r>
    </w:p>
  </w:footnote>
  <w:footnote w:type="continuationSeparator" w:id="0">
    <w:p w14:paraId="26A8B418" w14:textId="77777777" w:rsidR="00896460" w:rsidRDefault="008964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8724081"/>
      <w:docPartObj>
        <w:docPartGallery w:val="Page Numbers (Top of Page)"/>
        <w:docPartUnique/>
      </w:docPartObj>
    </w:sdtPr>
    <w:sdtEndPr>
      <w:rPr>
        <w:noProof/>
      </w:rPr>
    </w:sdtEndPr>
    <w:sdtContent>
      <w:p w14:paraId="4F1EE500" w14:textId="3D42B8D5" w:rsidR="00057A7E" w:rsidRPr="00B10B1A" w:rsidRDefault="00A54510" w:rsidP="00B10B1A">
        <w:pPr>
          <w:pStyle w:val="Header"/>
          <w:rPr>
            <w:rFonts w:ascii="Times New Roman" w:hAnsi="Times New Roman" w:cs="Times New Roman"/>
            <w:sz w:val="24"/>
            <w:szCs w:val="24"/>
          </w:rPr>
        </w:pPr>
        <w:r w:rsidRPr="00B10B1A">
          <w:rPr>
            <w:rFonts w:ascii="Times New Roman" w:hAnsi="Times New Roman" w:cs="Times New Roman"/>
            <w:sz w:val="24"/>
            <w:szCs w:val="24"/>
          </w:rPr>
          <w:t>VIDEO GAMES</w:t>
        </w:r>
        <w:r w:rsidRPr="00B10B1A">
          <w:rPr>
            <w:rFonts w:ascii="Times New Roman" w:hAnsi="Times New Roman" w:cs="Times New Roman"/>
            <w:sz w:val="24"/>
            <w:szCs w:val="24"/>
          </w:rPr>
          <w:tab/>
        </w:r>
        <w:r w:rsidRPr="00B10B1A">
          <w:rPr>
            <w:rFonts w:ascii="Times New Roman" w:hAnsi="Times New Roman" w:cs="Times New Roman"/>
            <w:sz w:val="24"/>
            <w:szCs w:val="24"/>
          </w:rPr>
          <w:tab/>
        </w:r>
        <w:r w:rsidRPr="00B10B1A">
          <w:rPr>
            <w:rFonts w:ascii="Times New Roman" w:hAnsi="Times New Roman" w:cs="Times New Roman"/>
            <w:sz w:val="24"/>
            <w:szCs w:val="24"/>
          </w:rPr>
          <w:fldChar w:fldCharType="begin"/>
        </w:r>
        <w:r w:rsidRPr="00B10B1A">
          <w:rPr>
            <w:rFonts w:ascii="Times New Roman" w:hAnsi="Times New Roman" w:cs="Times New Roman"/>
            <w:sz w:val="24"/>
            <w:szCs w:val="24"/>
          </w:rPr>
          <w:instrText xml:space="preserve"> PAGE   \* MERGEFORMAT </w:instrText>
        </w:r>
        <w:r w:rsidRPr="00B10B1A">
          <w:rPr>
            <w:rFonts w:ascii="Times New Roman" w:hAnsi="Times New Roman" w:cs="Times New Roman"/>
            <w:sz w:val="24"/>
            <w:szCs w:val="24"/>
          </w:rPr>
          <w:fldChar w:fldCharType="separate"/>
        </w:r>
        <w:r w:rsidR="001F62C2">
          <w:rPr>
            <w:rFonts w:ascii="Times New Roman" w:hAnsi="Times New Roman" w:cs="Times New Roman"/>
            <w:noProof/>
            <w:sz w:val="24"/>
            <w:szCs w:val="24"/>
          </w:rPr>
          <w:t>6</w:t>
        </w:r>
        <w:r w:rsidRPr="00B10B1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551A8" w14:textId="3596990D" w:rsidR="00B10B1A" w:rsidRPr="00B10B1A" w:rsidRDefault="00A54510" w:rsidP="00B10B1A">
    <w:pPr>
      <w:pStyle w:val="Header"/>
      <w:jc w:val="right"/>
      <w:rPr>
        <w:rFonts w:ascii="Times New Roman" w:hAnsi="Times New Roman" w:cs="Times New Roman"/>
        <w:sz w:val="24"/>
        <w:szCs w:val="24"/>
      </w:rPr>
    </w:pPr>
    <w:r w:rsidRPr="00B10B1A">
      <w:rPr>
        <w:rFonts w:ascii="Times New Roman" w:hAnsi="Times New Roman" w:cs="Times New Roman"/>
        <w:sz w:val="24"/>
        <w:szCs w:val="24"/>
      </w:rPr>
      <w:t xml:space="preserve">Running head: VIDEO GAMES </w:t>
    </w:r>
    <w:r w:rsidRPr="00B10B1A">
      <w:rPr>
        <w:rFonts w:ascii="Times New Roman" w:hAnsi="Times New Roman" w:cs="Times New Roman"/>
        <w:sz w:val="24"/>
        <w:szCs w:val="24"/>
      </w:rPr>
      <w:tab/>
    </w:r>
    <w:r w:rsidRPr="00B10B1A">
      <w:rPr>
        <w:rFonts w:ascii="Times New Roman" w:hAnsi="Times New Roman" w:cs="Times New Roman"/>
        <w:sz w:val="24"/>
        <w:szCs w:val="24"/>
      </w:rPr>
      <w:tab/>
    </w:r>
    <w:sdt>
      <w:sdtPr>
        <w:rPr>
          <w:rFonts w:ascii="Times New Roman" w:hAnsi="Times New Roman" w:cs="Times New Roman"/>
          <w:sz w:val="24"/>
          <w:szCs w:val="24"/>
        </w:rPr>
        <w:id w:val="293413868"/>
        <w:docPartObj>
          <w:docPartGallery w:val="Page Numbers (Top of Page)"/>
          <w:docPartUnique/>
        </w:docPartObj>
      </w:sdtPr>
      <w:sdtEndPr>
        <w:rPr>
          <w:noProof/>
        </w:rPr>
      </w:sdtEndPr>
      <w:sdtContent>
        <w:r w:rsidRPr="00B10B1A">
          <w:rPr>
            <w:rFonts w:ascii="Times New Roman" w:hAnsi="Times New Roman" w:cs="Times New Roman"/>
            <w:sz w:val="24"/>
            <w:szCs w:val="24"/>
          </w:rPr>
          <w:fldChar w:fldCharType="begin"/>
        </w:r>
        <w:r w:rsidRPr="00B10B1A">
          <w:rPr>
            <w:rFonts w:ascii="Times New Roman" w:hAnsi="Times New Roman" w:cs="Times New Roman"/>
            <w:sz w:val="24"/>
            <w:szCs w:val="24"/>
          </w:rPr>
          <w:instrText xml:space="preserve"> PAGE   \* MERGEFORMAT </w:instrText>
        </w:r>
        <w:r w:rsidRPr="00B10B1A">
          <w:rPr>
            <w:rFonts w:ascii="Times New Roman" w:hAnsi="Times New Roman" w:cs="Times New Roman"/>
            <w:sz w:val="24"/>
            <w:szCs w:val="24"/>
          </w:rPr>
          <w:fldChar w:fldCharType="separate"/>
        </w:r>
        <w:r w:rsidR="001F62C2">
          <w:rPr>
            <w:rFonts w:ascii="Times New Roman" w:hAnsi="Times New Roman" w:cs="Times New Roman"/>
            <w:noProof/>
            <w:sz w:val="24"/>
            <w:szCs w:val="24"/>
          </w:rPr>
          <w:t>1</w:t>
        </w:r>
        <w:r w:rsidRPr="00B10B1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674"/>
    <w:rsid w:val="001F62C2"/>
    <w:rsid w:val="00283318"/>
    <w:rsid w:val="003029D9"/>
    <w:rsid w:val="003974AB"/>
    <w:rsid w:val="00457F48"/>
    <w:rsid w:val="00505916"/>
    <w:rsid w:val="0053081B"/>
    <w:rsid w:val="0065150E"/>
    <w:rsid w:val="00792979"/>
    <w:rsid w:val="0083750C"/>
    <w:rsid w:val="00896460"/>
    <w:rsid w:val="009F3518"/>
    <w:rsid w:val="00A54510"/>
    <w:rsid w:val="00A85CC6"/>
    <w:rsid w:val="00B103EB"/>
    <w:rsid w:val="00B73B06"/>
    <w:rsid w:val="00BE7A0A"/>
    <w:rsid w:val="00C74648"/>
    <w:rsid w:val="00C85C3A"/>
    <w:rsid w:val="00DA3927"/>
    <w:rsid w:val="00E36B77"/>
    <w:rsid w:val="00F20D21"/>
    <w:rsid w:val="00F46BC8"/>
    <w:rsid w:val="00FC1674"/>
    <w:rsid w:val="00FF42FE"/>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48D15D"/>
  <w15:chartTrackingRefBased/>
  <w15:docId w15:val="{9D6A0A00-4162-4626-BDF6-2EBFD6CF0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C3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C3A"/>
    <w:rPr>
      <w:lang w:val="en-US"/>
    </w:rPr>
  </w:style>
  <w:style w:type="character" w:styleId="CommentReference">
    <w:name w:val="annotation reference"/>
    <w:basedOn w:val="DefaultParagraphFont"/>
    <w:uiPriority w:val="99"/>
    <w:semiHidden/>
    <w:unhideWhenUsed/>
    <w:rsid w:val="00A85CC6"/>
    <w:rPr>
      <w:sz w:val="16"/>
      <w:szCs w:val="16"/>
    </w:rPr>
  </w:style>
  <w:style w:type="paragraph" w:styleId="CommentText">
    <w:name w:val="annotation text"/>
    <w:basedOn w:val="Normal"/>
    <w:link w:val="CommentTextChar"/>
    <w:uiPriority w:val="99"/>
    <w:semiHidden/>
    <w:unhideWhenUsed/>
    <w:rsid w:val="00A85CC6"/>
    <w:pPr>
      <w:spacing w:line="240" w:lineRule="auto"/>
    </w:pPr>
    <w:rPr>
      <w:sz w:val="20"/>
      <w:szCs w:val="20"/>
    </w:rPr>
  </w:style>
  <w:style w:type="character" w:customStyle="1" w:styleId="CommentTextChar">
    <w:name w:val="Comment Text Char"/>
    <w:basedOn w:val="DefaultParagraphFont"/>
    <w:link w:val="CommentText"/>
    <w:uiPriority w:val="99"/>
    <w:semiHidden/>
    <w:rsid w:val="00A85CC6"/>
    <w:rPr>
      <w:sz w:val="20"/>
      <w:szCs w:val="20"/>
      <w:lang w:val="en-US"/>
    </w:rPr>
  </w:style>
  <w:style w:type="paragraph" w:styleId="CommentSubject">
    <w:name w:val="annotation subject"/>
    <w:basedOn w:val="CommentText"/>
    <w:next w:val="CommentText"/>
    <w:link w:val="CommentSubjectChar"/>
    <w:uiPriority w:val="99"/>
    <w:semiHidden/>
    <w:unhideWhenUsed/>
    <w:rsid w:val="00A85CC6"/>
    <w:rPr>
      <w:b/>
      <w:bCs/>
    </w:rPr>
  </w:style>
  <w:style w:type="character" w:customStyle="1" w:styleId="CommentSubjectChar">
    <w:name w:val="Comment Subject Char"/>
    <w:basedOn w:val="CommentTextChar"/>
    <w:link w:val="CommentSubject"/>
    <w:uiPriority w:val="99"/>
    <w:semiHidden/>
    <w:rsid w:val="00A85CC6"/>
    <w:rPr>
      <w:b/>
      <w:bCs/>
      <w:sz w:val="20"/>
      <w:szCs w:val="20"/>
      <w:lang w:val="en-US"/>
    </w:rPr>
  </w:style>
  <w:style w:type="paragraph" w:styleId="BalloonText">
    <w:name w:val="Balloon Text"/>
    <w:basedOn w:val="Normal"/>
    <w:link w:val="BalloonTextChar"/>
    <w:uiPriority w:val="99"/>
    <w:semiHidden/>
    <w:unhideWhenUsed/>
    <w:rsid w:val="00A85C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CC6"/>
    <w:rPr>
      <w:rFonts w:ascii="Segoe UI" w:hAnsi="Segoe UI" w:cs="Segoe UI"/>
      <w:sz w:val="18"/>
      <w:szCs w:val="18"/>
      <w:lang w:val="en-US"/>
    </w:rPr>
  </w:style>
  <w:style w:type="paragraph" w:styleId="Footer">
    <w:name w:val="footer"/>
    <w:basedOn w:val="Normal"/>
    <w:link w:val="FooterChar"/>
    <w:uiPriority w:val="99"/>
    <w:unhideWhenUsed/>
    <w:rsid w:val="00F20D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D2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5" Type="http://schemas.microsoft.com/office/2018/08/relationships/commentsExtensible" Target="commentsExtensible.xml"/><Relationship Id="rId4" Type="http://schemas.openxmlformats.org/officeDocument/2006/relationships/footnotes" Target="footnote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7</Pages>
  <Words>1348</Words>
  <Characters>7686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Abdulrhman Almutawtah</dc:creator>
  <cp:keywords/>
  <dc:description/>
  <cp:lastModifiedBy>D!akov RePack</cp:lastModifiedBy>
  <cp:revision>2</cp:revision>
  <dcterms:created xsi:type="dcterms:W3CDTF">2020-04-27T07:02:00Z</dcterms:created>
  <dcterms:modified xsi:type="dcterms:W3CDTF">2020-04-27T07:02:00Z</dcterms:modified>
</cp:coreProperties>
</file>